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B0650">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000000" w:rsidRDefault="00DB06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DB0650">
            <w:pPr>
              <w:jc w:val="center"/>
              <w:rPr>
                <w:rFonts w:eastAsia="Times New Roman"/>
                <w:color w:val="000000"/>
              </w:rPr>
            </w:pPr>
            <w:r>
              <w:rPr>
                <w:rFonts w:eastAsia="Times New Roman"/>
                <w:color w:val="000000"/>
              </w:rPr>
              <w:t>Осiпов Андрiй Олексiйович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26.07.2018</w:t>
            </w:r>
          </w:p>
        </w:tc>
      </w:tr>
      <w:tr w:rsidR="00000000">
        <w:tc>
          <w:tcPr>
            <w:tcW w:w="0" w:type="auto"/>
            <w:gridSpan w:val="4"/>
            <w:vMerge/>
            <w:tcBorders>
              <w:top w:val="nil"/>
              <w:left w:val="nil"/>
              <w:bottom w:val="nil"/>
              <w:right w:val="nil"/>
            </w:tcBorders>
            <w:vAlign w:val="center"/>
            <w:hideMark/>
          </w:tcPr>
          <w:p w:rsidR="00000000" w:rsidRDefault="00DB0650">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Style w:val="small-text1"/>
                <w:rFonts w:eastAsia="Times New Roman"/>
                <w:color w:val="000000"/>
              </w:rPr>
              <w:t>(дата)</w:t>
            </w:r>
          </w:p>
        </w:tc>
      </w:tr>
    </w:tbl>
    <w:p w:rsidR="00000000" w:rsidRDefault="00DB0650">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2 квартал 2018 року </w:t>
      </w:r>
    </w:p>
    <w:p w:rsidR="00000000" w:rsidRDefault="00DB0650">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i/>
                <w:iCs/>
                <w:color w:val="000000"/>
              </w:rPr>
              <w:t>ПРИВАТНЕ АКЦIОНЕРНЕ ТОВАРИСТВО "ОДЕСЬКА КIНОСТУДIЯ"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65044, м. Одеса, Французький бульвар, буд. 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0482339525 339511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office@odessafilm.com.ua</w:t>
            </w:r>
          </w:p>
        </w:tc>
      </w:tr>
    </w:tbl>
    <w:p w:rsidR="00000000" w:rsidRDefault="00DB0650">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4292"/>
        <w:gridCol w:w="3140"/>
        <w:gridCol w:w="1752"/>
        <w:gridCol w:w="1021"/>
      </w:tblGrid>
      <w:tr w:rsidR="00000000">
        <w:tc>
          <w:tcPr>
            <w:tcW w:w="0" w:type="auto"/>
            <w:gridSpan w:val="3"/>
            <w:vMerge w:val="restart"/>
            <w:tcBorders>
              <w:top w:val="nil"/>
              <w:left w:val="nil"/>
              <w:bottom w:val="nil"/>
              <w:right w:val="nil"/>
            </w:tcBorders>
            <w:tcMar>
              <w:top w:w="60" w:type="dxa"/>
              <w:left w:w="60" w:type="dxa"/>
              <w:bottom w:w="60" w:type="dxa"/>
              <w:right w:w="60" w:type="dxa"/>
            </w:tcMar>
            <w:hideMark/>
          </w:tcPr>
          <w:p w:rsidR="00000000" w:rsidRDefault="00DB0650">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gridSpan w:val="3"/>
            <w:vMerge/>
            <w:tcBorders>
              <w:top w:val="nil"/>
              <w:left w:val="nil"/>
              <w:bottom w:val="nil"/>
              <w:right w:val="nil"/>
            </w:tcBorders>
            <w:vAlign w:val="center"/>
            <w:hideMark/>
          </w:tcPr>
          <w:p w:rsidR="00000000" w:rsidRDefault="00DB0650">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Style w:val="small-text1"/>
                <w:rFonts w:eastAsia="Times New Roman"/>
                <w:color w:val="000000"/>
              </w:rPr>
              <w:t>(дата)</w:t>
            </w:r>
          </w:p>
        </w:tc>
      </w:tr>
      <w:tr w:rsidR="00000000">
        <w:tc>
          <w:tcPr>
            <w:tcW w:w="0" w:type="auto"/>
            <w:vMerge w:val="restart"/>
            <w:tcBorders>
              <w:top w:val="nil"/>
              <w:left w:val="nil"/>
              <w:bottom w:val="nil"/>
              <w:right w:val="nil"/>
            </w:tcBorders>
            <w:tcMar>
              <w:top w:w="60" w:type="dxa"/>
              <w:left w:w="60" w:type="dxa"/>
              <w:bottom w:w="60" w:type="dxa"/>
              <w:right w:w="60" w:type="dxa"/>
            </w:tcMar>
            <w:hideMark/>
          </w:tcPr>
          <w:p w:rsidR="00000000" w:rsidRDefault="00DB0650">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http://www.odessafilm.com.ua/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r>
      <w:tr w:rsidR="00000000">
        <w:tc>
          <w:tcPr>
            <w:tcW w:w="0" w:type="auto"/>
            <w:vMerge/>
            <w:tcBorders>
              <w:top w:val="nil"/>
              <w:left w:val="nil"/>
              <w:bottom w:val="nil"/>
              <w:right w:val="nil"/>
            </w:tcBorders>
            <w:vAlign w:val="center"/>
            <w:hideMark/>
          </w:tcPr>
          <w:p w:rsidR="00000000" w:rsidRDefault="00DB0650">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000000" w:rsidRDefault="00DB0650">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Style w:val="small-text1"/>
                <w:rFonts w:eastAsia="Times New Roman"/>
                <w:color w:val="000000"/>
              </w:rPr>
              <w:t>(дата)</w:t>
            </w:r>
          </w:p>
        </w:tc>
      </w:tr>
    </w:tbl>
    <w:p w:rsidR="00000000" w:rsidRDefault="00DB0650">
      <w:pPr>
        <w:pStyle w:val="4"/>
        <w:rPr>
          <w:rFonts w:eastAsia="Times New Roman"/>
          <w:color w:val="000000"/>
        </w:rPr>
      </w:pPr>
      <w:r>
        <w:rPr>
          <w:rFonts w:eastAsia="Times New Roman"/>
          <w:color w:val="000000"/>
        </w:rPr>
        <w:br w:type="page"/>
      </w:r>
      <w:r>
        <w:rPr>
          <w:rFonts w:eastAsia="Times New Roman"/>
          <w:color w:val="000000"/>
        </w:rPr>
        <w:lastRenderedPageBreak/>
        <w:t>Зміст</w:t>
      </w:r>
    </w:p>
    <w:p w:rsidR="00000000" w:rsidRDefault="00DB0650">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900"/>
        <w:gridCol w:w="3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7.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інформація п</w:t>
            </w:r>
            <w:r>
              <w:rPr>
                <w:rFonts w:eastAsia="Times New Roman"/>
                <w:color w:val="000000"/>
              </w:rPr>
              <w:t>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9.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10.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11.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12.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13.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14.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15. Інформація про іпотечне покри</w:t>
            </w:r>
            <w:r>
              <w:rPr>
                <w:rFonts w:eastAsia="Times New Roman"/>
                <w:color w:val="000000"/>
              </w:rPr>
              <w:t>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w:t>
            </w:r>
            <w:r>
              <w:rPr>
                <w:rFonts w:eastAsia="Times New Roman"/>
                <w:color w:val="000000"/>
              </w:rPr>
              <w:t>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lastRenderedPageBreak/>
              <w:t>16.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17. Фінансова з</w:t>
            </w:r>
            <w:r>
              <w:rPr>
                <w:rFonts w:eastAsia="Times New Roman"/>
                <w:color w:val="000000"/>
              </w:rPr>
              <w:t>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18.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19. Квартальна (проміжна) фінансова звітність поручителя (страховика/га</w:t>
            </w:r>
            <w:r>
              <w:rPr>
                <w:rFonts w:eastAsia="Times New Roman"/>
                <w:color w:val="000000"/>
              </w:rPr>
              <w:t>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20. Звіт про стан об'єкта нерухомості (у разі емісії цільових облігацій підприємств, виконання зобов'язань за якими здійснюється шляхом передачі об</w:t>
            </w:r>
            <w:r>
              <w:rPr>
                <w:rFonts w:eastAsia="Times New Roman"/>
                <w:color w:val="000000"/>
              </w:rPr>
              <w:t>'єкта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21. Примітки:</w:t>
            </w:r>
            <w:r>
              <w:rPr>
                <w:rFonts w:eastAsia="Times New Roman"/>
                <w:color w:val="000000"/>
              </w:rPr>
              <w:br/>
              <w:t>До складу змiсту регулярної квартальної iнформацiї не включени наступнi форми: "Вiдомостi щодо участi емiтента в створеннi юридичних осiб" - за звiтний перiод емiтент не приймав участi у створе</w:t>
            </w:r>
            <w:r>
              <w:rPr>
                <w:rFonts w:eastAsia="Times New Roman"/>
                <w:color w:val="000000"/>
              </w:rPr>
              <w:t>ннi юридичних осiб. "Iнформацiя щодо посади корпоративного секретаря" - у емiтента посада корпоративного секретаря вiдсутня. "Iнформацiя про облiгацiї емiтента, випущенi емiтентом" не надається тому що товариство не випускало облiгацiї, "Iнформацiя про iнш</w:t>
            </w:r>
            <w:r>
              <w:rPr>
                <w:rFonts w:eastAsia="Times New Roman"/>
                <w:color w:val="000000"/>
              </w:rPr>
              <w:t xml:space="preserve">i цiннi папери, випущенi емiтентом" - за звiтний перiод випускiв iнших цiнних паперiв емiтента не реєструвалося. "Iнформацiя про похiднi цiннi папери" - за звiтний перiод випускiв похiдних цiнних паперiв не реєструвалося. "Iнформацiя про прийняття рiшення </w:t>
            </w:r>
            <w:r>
              <w:rPr>
                <w:rFonts w:eastAsia="Times New Roman"/>
                <w:color w:val="000000"/>
              </w:rPr>
              <w:t>про надання згоди на вчинення значних правочинiв" - не надається тому, що зазначене рiшення не приймалось. "Iнформацiя про прийняття рiшення про надання згоди на вчинення правочинiв, щодо вчинення яких є заiнтересованiсть" - не надається тому, що зазначене</w:t>
            </w:r>
            <w:r>
              <w:rPr>
                <w:rFonts w:eastAsia="Times New Roman"/>
                <w:color w:val="000000"/>
              </w:rPr>
              <w:t xml:space="preserve"> рiшення не приймалось. "Iнформацiя про обсяги виробництва та реалiзацiї основних видiв продукцiї" -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w:t>
            </w:r>
            <w:r>
              <w:rPr>
                <w:rFonts w:eastAsia="Times New Roman"/>
                <w:color w:val="000000"/>
              </w:rPr>
              <w:t xml:space="preserve"> за класифiкатором видiв економiчної дiяльностi. "Iнформацiя про собiвартiсть реалiзованої продукцiї" - Емiтент не займається видами дiяльностi, що класифiкуються як переробна, добувна промисловiсть або виробництво та розподiлення електроенергiї, газу та в</w:t>
            </w:r>
            <w:r>
              <w:rPr>
                <w:rFonts w:eastAsia="Times New Roman"/>
                <w:color w:val="000000"/>
              </w:rPr>
              <w:t>оди за класифiкатором видiв економiчної дiяльностi. "Iнформацiя про конвертацiю цiнних паперiв" - за звiтний перiод конвертацiя цiнних паперiв не реєструвалася. "Iнформацiя про замiну управителя" - за звiтний перiод замiни управителя не було. "Iнформацiя п</w:t>
            </w:r>
            <w:r>
              <w:rPr>
                <w:rFonts w:eastAsia="Times New Roman"/>
                <w:color w:val="000000"/>
              </w:rPr>
              <w:t>ро керуючого iпотекою" - за звiтний перiод керуючий iпотекою не призначався. "Iнформацiя про трансформацiю (перетворення) iпотечних активiв" - за звiтний перiод трансформацiї (перетворення) iпотечних активiв не було. "Iнформацiя про змiни в реєстрi забезпе</w:t>
            </w:r>
            <w:r>
              <w:rPr>
                <w:rFonts w:eastAsia="Times New Roman"/>
                <w:color w:val="000000"/>
              </w:rPr>
              <w:t>чення iпотечних сертифiкатiв за кожним консолiдованим iпотечним боргом" - за звiтний перiод змiн в реєстрi забезпечення iпотечних сертифiкатiв не було. "Iнформацiя про iпотечне покриття" - за звiтний перiод емiтент не випускав iпотечнi облiгацiї. "Фiнансов</w:t>
            </w:r>
            <w:r>
              <w:rPr>
                <w:rFonts w:eastAsia="Times New Roman"/>
                <w:color w:val="000000"/>
              </w:rPr>
              <w:t>а звiтнiсть, яка складена за МСФЗ" - за звiтний перiод емiтент складав звiтнiсть вiдповiдно за П(с)БО. "Звiт про стан об'єкта нерухомостi" - за звiтний перiод емiтент не випускав цiльових облiгацiй, виконання зобов'язань за якими забезпечене об'єктами неру</w:t>
            </w:r>
            <w:r>
              <w:rPr>
                <w:rFonts w:eastAsia="Times New Roman"/>
                <w:color w:val="000000"/>
              </w:rPr>
              <w:t>хомостi. Додаткова iнформацiя, що передбачена частиною п’ятою статтi 40 Закону України "Про цiннi папери та фондовий ринок": - Перелiк засновникiв (учасникiв) юридичної особи, у тому числi частки кожного iз засновникiв (учасникiв); прiзвище, iм'я, по батьк</w:t>
            </w:r>
            <w:r>
              <w:rPr>
                <w:rFonts w:eastAsia="Times New Roman"/>
                <w:color w:val="000000"/>
              </w:rPr>
              <w:t>овi, якщо засновник – фiзична особа; найменування, мiсцезнаходження та iдентифiкацiйний код юридичної особи, якщо засновник – юридична особа: ТОВАРИСТВО З ОБМЕЖЕНОЮ ВIДПОВIДАЛЬНIСТЮ «НОВА КIНОСТУДIЯ» (мiсцезнаходження: 65044, Одеська обл., м. Одеса, Францу</w:t>
            </w:r>
            <w:r>
              <w:rPr>
                <w:rFonts w:eastAsia="Times New Roman"/>
                <w:color w:val="000000"/>
              </w:rPr>
              <w:t xml:space="preserve">зький бульвар, буд. 33, iдентифiкацiйний код згiдно з Єдиним державним реєстром юридичних осiб, фiзичних осiб - пiдприємцiв та громадських формувань: 33216314) Розмiр внеску до статутного фонду (грн.): 15 542 941.00. </w:t>
            </w:r>
            <w:r>
              <w:rPr>
                <w:rFonts w:eastAsia="Times New Roman"/>
                <w:color w:val="000000"/>
              </w:rPr>
              <w:br/>
              <w:t>ТОВАРИСТВО З ОБМЕЖЕНОЮ ВIДПОВIДАЛЬНIСТ</w:t>
            </w:r>
            <w:r>
              <w:rPr>
                <w:rFonts w:eastAsia="Times New Roman"/>
                <w:color w:val="000000"/>
              </w:rPr>
              <w:t xml:space="preserve">Ю «МЕДIА КОВОРКIНГ» (мiсцезнаходження: 03150, м. Київ, вул. Велика Василькiвська, буд. 72, офiс 21, iдентифiкацiйний код згiдно з Єдиним державним реєстром юридичних осiб, фiзичних осiб - пiдприємцiв та </w:t>
            </w:r>
            <w:r>
              <w:rPr>
                <w:rFonts w:eastAsia="Times New Roman"/>
                <w:color w:val="000000"/>
              </w:rPr>
              <w:lastRenderedPageBreak/>
              <w:t>громадських формувань: 42001771) Розмiр внеску до ста</w:t>
            </w:r>
            <w:r>
              <w:rPr>
                <w:rFonts w:eastAsia="Times New Roman"/>
                <w:color w:val="000000"/>
              </w:rPr>
              <w:t>тутного фонду (грн.): 15 542 941.00.</w:t>
            </w:r>
            <w:r>
              <w:rPr>
                <w:rFonts w:eastAsia="Times New Roman"/>
                <w:color w:val="000000"/>
              </w:rPr>
              <w:br/>
              <w:t>Держава Україна, в особi суб’єкта управлiння об’єктами державної власностi – Мiнiстерства культури України (мiсцезнаходження: 01601, м. Київ, вул. I. Франка, буд. 19, iдентифiкацiйний код згiдно з Єдиним державним реєст</w:t>
            </w:r>
            <w:r>
              <w:rPr>
                <w:rFonts w:eastAsia="Times New Roman"/>
                <w:color w:val="000000"/>
              </w:rPr>
              <w:t>ром юридичних осiб, фiзичних осiб - пiдприємцiв та громадських формувань: 37535703) Розмiр внеску до статутного фонду (грн.): 31 085 884.00</w:t>
            </w:r>
            <w:r>
              <w:rPr>
                <w:rFonts w:eastAsia="Times New Roman"/>
                <w:color w:val="000000"/>
              </w:rPr>
              <w:br/>
              <w:t>– Промiжна фiнансова звiтнiсть за 2 квартал 2018 року не була перевiрена аудитором (аудиторською фiрмою). - Промiжни</w:t>
            </w:r>
            <w:r>
              <w:rPr>
                <w:rFonts w:eastAsia="Times New Roman"/>
                <w:color w:val="000000"/>
              </w:rPr>
              <w:t>й звiт керiвництва: Важливих подiй, якi вiдбулися упродовж звiтного перiоду та якi могли б вплинути на промiжну фiнансову звiтнiсть, не вiдбулось. Такi негативнi фактори, як вiдсутнiсть державного контролю за цiнами та оплатою працi, монополiзм торгових та</w:t>
            </w:r>
            <w:r>
              <w:rPr>
                <w:rFonts w:eastAsia="Times New Roman"/>
                <w:color w:val="000000"/>
              </w:rPr>
              <w:t xml:space="preserve"> сервiсних структур, постiйнi попереднi платежi за продукцiю, необґрунтоване подорожання кредитних послуг, вiдсутнiсть паритету цiн на сiльськогосподарську продукцiю та зношенi матерiально-технiчнi ресурси, привели до недосягнення запланованих показникiв. </w:t>
            </w:r>
            <w:r>
              <w:rPr>
                <w:rFonts w:eastAsia="Times New Roman"/>
                <w:color w:val="000000"/>
              </w:rPr>
              <w:t>Не минула компанiя негативного впливу стану АТО в державi та падiння нацiональної валюти що ускладнило повернення кредитiв. - Твердження щодо промiжної iнформацiї: наскiльки нам вiдомо, промiжна фiнансова звiтнiсть, пiдготовлена вiдповiдно до стандартiв бу</w:t>
            </w:r>
            <w:r>
              <w:rPr>
                <w:rFonts w:eastAsia="Times New Roman"/>
                <w:color w:val="000000"/>
              </w:rPr>
              <w:t>хгалтерського облiку, згiдно iз Законом України "Про бухгалтерський облiк та фiнансову звiтнiсть", мiстить достовiрне та об’єктивне подання iнформацiї про стан активiв, пасивiв, фiнансовий стан, прибутки та збитки емiтента, промiжний звiт керiвництва включ</w:t>
            </w:r>
            <w:r>
              <w:rPr>
                <w:rFonts w:eastAsia="Times New Roman"/>
                <w:color w:val="000000"/>
              </w:rPr>
              <w:t>ає достовiрне та об’єктивне подання iнформацiї вiдповiдно до частини четвертої статтi 40-1 Закону України "Про цiннi папери та фондовий ринок". - iнформацiя про вчинення значних правочинiв або правочинiв, щодо вчинення яких є заiнтересованiсть, осiб, заiнт</w:t>
            </w:r>
            <w:r>
              <w:rPr>
                <w:rFonts w:eastAsia="Times New Roman"/>
                <w:color w:val="000000"/>
              </w:rPr>
              <w:t>ересованих у вчиненнi товариством правочинiв iз заiнтересованiстю, та обставини, iснування яких створює заiнтересованiсть – Протягом звiтного перiоду вчинення значних правочинiв або правочинiв, щодо вчинення яких є заiнтересованiсть, не вiдбувалося. Iнформ</w:t>
            </w:r>
            <w:r>
              <w:rPr>
                <w:rFonts w:eastAsia="Times New Roman"/>
                <w:color w:val="000000"/>
              </w:rPr>
              <w:t>ацiя щодо осiб, заiнтересованих у вчиненнi товариством правочинiв iз заiнтересованiстю, та обставин, iснування яких створює заiнтересованiсть, вiдсутня; - iнформацiя про загальну кiлькiсть голосуючих акцiй – 62 171 766 шт., та кiлькiсть голосуючих акцiй, п</w:t>
            </w:r>
            <w:r>
              <w:rPr>
                <w:rFonts w:eastAsia="Times New Roman"/>
                <w:color w:val="000000"/>
              </w:rPr>
              <w:t>рава голосу за якими обмежено – 0 шт., а також кiлькiсть голосуючих акцiй, права голосу за якими за результатами обмеження таких прав передано iншiй особi – 0 шт.</w:t>
            </w:r>
          </w:p>
        </w:tc>
      </w:tr>
    </w:tbl>
    <w:p w:rsidR="00000000" w:rsidRDefault="00DB0650">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5012"/>
        <w:gridCol w:w="5193"/>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ПРИВАТНЕ АКЦIОНЕРНЕ ТОВАРИСТВО "ОДЕСЬКА КIНОСТУДIЯ"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А00 №256771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02.12.2005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 xml:space="preserve">Одеська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62171766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50.000001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 xml:space="preserve">7. Відсоток акцій (часток, паїв) статутного капіталу, що передано до статутного капіталу державного (національного) акціонерного товариства та/або </w:t>
            </w:r>
            <w:r>
              <w:rPr>
                <w:rFonts w:eastAsia="Times New Roman"/>
                <w:color w:val="000000"/>
              </w:rPr>
              <w:t>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54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59.11 Виробництво кiно- та вiдеофiльмiв, телевiзiйних програм, 74.90 Iнша професiйна, наукова та техн</w:t>
            </w:r>
            <w:r>
              <w:rPr>
                <w:rFonts w:eastAsia="Times New Roman"/>
                <w:color w:val="000000"/>
              </w:rPr>
              <w:t>iчна дiяльнiсть, н. в. i. у., 82.30 Органiзування конгресiв i торговельних виставок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11. Банки, що обслуговують емітента:</w:t>
            </w:r>
          </w:p>
        </w:tc>
      </w:tr>
      <w:tr w:rsidR="00000000">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836"/>
              <w:gridCol w:w="2009"/>
            </w:tblGrid>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АБ "Пiвденний"</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328209</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26009312030201</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найменування банку (філії, відділення банку), який обслуговує е</w:t>
                  </w:r>
                  <w:r>
                    <w:rPr>
                      <w:rFonts w:eastAsia="Times New Roman"/>
                      <w:color w:val="000000"/>
                    </w:rPr>
                    <w:t>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АКIБ "Укрсиббанк"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351005</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26001603973800</w:t>
                  </w:r>
                </w:p>
              </w:tc>
            </w:tr>
          </w:tbl>
          <w:p w:rsidR="00000000" w:rsidRDefault="00DB0650">
            <w:pPr>
              <w:jc w:val="center"/>
              <w:rPr>
                <w:rFonts w:eastAsia="Times New Roman"/>
                <w:color w:val="000000"/>
              </w:rPr>
            </w:pPr>
          </w:p>
        </w:tc>
      </w:tr>
    </w:tbl>
    <w:p w:rsidR="00000000" w:rsidRDefault="00DB06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12. Інформація про одержані ліцензії (дозволи) на окремі види діяльності</w:t>
            </w:r>
          </w:p>
        </w:tc>
      </w:tr>
    </w:tbl>
    <w:p w:rsidR="00000000" w:rsidRDefault="00DB06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980"/>
        <w:gridCol w:w="1308"/>
        <w:gridCol w:w="1066"/>
        <w:gridCol w:w="2050"/>
        <w:gridCol w:w="178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Про включення ПРАТ "Одеська кiностудiя" до єдиного списку виробникiв, розповсюджувачiв та демонстраторiв фiльмiв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Б№ 000167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16.11.2011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Державний комiтет України з кiнематографiї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Прогноз щодо продовження термiну дiї виданої лiцензiї - вiдсутнiй у зв'язку з тим що термiн дiї лiцензiї безстроковий</w:t>
            </w:r>
          </w:p>
        </w:tc>
      </w:tr>
    </w:tbl>
    <w:p w:rsidR="00000000" w:rsidRDefault="00DB0650">
      <w:pPr>
        <w:pStyle w:val="3"/>
        <w:rPr>
          <w:rFonts w:eastAsia="Times New Roman"/>
          <w:color w:val="000000"/>
        </w:rPr>
      </w:pPr>
      <w:r>
        <w:rPr>
          <w:rFonts w:eastAsia="Times New Roman"/>
          <w:color w:val="000000"/>
        </w:rPr>
        <w:br w:type="page"/>
      </w:r>
      <w:r>
        <w:rPr>
          <w:rFonts w:eastAsia="Times New Roman"/>
          <w:color w:val="000000"/>
        </w:rPr>
        <w:lastRenderedPageBreak/>
        <w:t>VI.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150"/>
        <w:gridCol w:w="705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Голова правлiння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Осiпов Андрiй Олексiйович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1977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З жовтня 2003 по 10 сiчня 2017 року член Волинської обласної колегiї адвокатiв, адвокатська дiяльнiсть. З листопада 2010 року по жовтень 2015 року депутат Луцької мiської ради. З вересня 2012 рок</w:t>
            </w:r>
            <w:r>
              <w:rPr>
                <w:rFonts w:eastAsia="Times New Roman"/>
                <w:color w:val="000000"/>
              </w:rPr>
              <w:t>у по даний час працює експертом Iнституту Полiтичної Освiти. З лютого 2013 року - по даний час експерт Мiжнародного республiканського iнституту (International Republican Institute). З квiтня 2013 року - по даний час: спiвзасновник i голова Спостережної рад</w:t>
            </w:r>
            <w:r>
              <w:rPr>
                <w:rFonts w:eastAsia="Times New Roman"/>
                <w:color w:val="000000"/>
              </w:rPr>
              <w:t>и Фонду "Ефективне суспiльство". З 12 липня 2016 року по 10 сiчня 2017 року Виконавчий директор, адвокат у ТОВ "Правова група "Смарт Солюшнз" (Smart Solutions Law Group). З вересня 2016 року по даний час експерт DESPRO (швейцарсько-український проект "Пiдт</w:t>
            </w:r>
            <w:r>
              <w:rPr>
                <w:rFonts w:eastAsia="Times New Roman"/>
                <w:color w:val="000000"/>
              </w:rPr>
              <w:t>римка децентралiзацiї в Українi"). З 27 грудня 2016 року Директор виконавчий Приватного акцiонерного товариства "Одеська кiностудiя". З 11 сiчня 2017 року тимчасово виконуючий обов'язки Голови правлiння Приватного акцiонерного товариства "Одеська кiностудi</w:t>
            </w:r>
            <w:r>
              <w:rPr>
                <w:rFonts w:eastAsia="Times New Roman"/>
                <w:color w:val="000000"/>
              </w:rPr>
              <w:t>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 xml:space="preserve">Наявностi непогашеної судимостi за посадовi та корисливi злочини у посадової особи немає. Обгрунтування змiн: Призначено з 08.12.2017р. у зв'язку iз звiльненням Голови правлiння та на пiдставi рiшення загальних зборiв акцiонерiв ПрАТ "ОДЕСЬКА </w:t>
            </w:r>
            <w:r>
              <w:rPr>
                <w:rFonts w:eastAsia="Times New Roman"/>
                <w:color w:val="000000"/>
              </w:rPr>
              <w:t>КIНОСТУДIЯ" (Протокол №1/2017 вiд 08.12.2017 р.). Повноваження та обов'язки посадової особи: Голова правлiння в межах своєї компетенцiї згiдно з дiючим законодавством та Статутом є повноважним представником Товариства щодо реалiзацiї прав, повноважень та ф</w:t>
            </w:r>
            <w:r>
              <w:rPr>
                <w:rFonts w:eastAsia="Times New Roman"/>
                <w:color w:val="000000"/>
              </w:rPr>
              <w:t>ункцiй, передбачених цiлями та предметом дiяльностi Товариства. Голова правлiння без довiреностi здiйснює дiї вiд iменi Товариства. Вiн уповноважений керувати поточними справами Товариства i виконувати рiшення вищого органу та наглядової ради Товариства, п</w:t>
            </w:r>
            <w:r>
              <w:rPr>
                <w:rFonts w:eastAsia="Times New Roman"/>
                <w:color w:val="000000"/>
              </w:rPr>
              <w:t>редставляти Товариство в вiдносинах з iншими юридичними особами, державними та iншими органами, вести переговори, пiдписувати колективний договiр, укладати вiд iменi Товариства, в тому числi щодо отримання кредиту та застави майна, органiзовувати ведення п</w:t>
            </w:r>
            <w:r>
              <w:rPr>
                <w:rFonts w:eastAsia="Times New Roman"/>
                <w:color w:val="000000"/>
              </w:rPr>
              <w:t>ротоколiв загальних зборiв акцiонерiв, формувати адмiнiстрацiю товариства, здiйснювати прийом та звiльнення з роботи працiвникiв Товариства, видавати накази та iншi розпорядчi документи щодо дiяльностi Товариства, обов'язковi для всiх працiвникiв Товариств</w:t>
            </w:r>
            <w:r>
              <w:rPr>
                <w:rFonts w:eastAsia="Times New Roman"/>
                <w:color w:val="000000"/>
              </w:rPr>
              <w:t xml:space="preserve">а, здiйснювати iншi дiї по оперативному </w:t>
            </w:r>
            <w:r>
              <w:rPr>
                <w:rFonts w:eastAsia="Times New Roman"/>
                <w:color w:val="000000"/>
              </w:rPr>
              <w:lastRenderedPageBreak/>
              <w:t xml:space="preserve">управлiнню Товариством. Перелiк попереднiх посад, якi особа обiймала протягом останнiх п'яти рокiв: З жовтня 2003 по 10 сiчня 2017 року член Волинської обласної колегiї адвокатiв, адвокатська дiяльнiсть. З листопала </w:t>
            </w:r>
            <w:r>
              <w:rPr>
                <w:rFonts w:eastAsia="Times New Roman"/>
                <w:color w:val="000000"/>
              </w:rPr>
              <w:t>2010 року по жовтень 2015 року депутат Луцької мiської ради. З вересня 2012 року по даний час працює експертом Iнституту Полiтичної Освiти. З лютого 2013 року - по даний час експерт Мiжнародного республiканського iнституту (International Republican Institu</w:t>
            </w:r>
            <w:r>
              <w:rPr>
                <w:rFonts w:eastAsia="Times New Roman"/>
                <w:color w:val="000000"/>
              </w:rPr>
              <w:t>te). З квiтня 2013 року - по даний час: спiвзасновник i голова Спостережної ради Фонду "Ефективне суспiльство". З 12 липня 2016 року по 10 сiчня 2017 року Виконавчий директор, адвокат у ТОВ "Правова група "Смарт Солюшнз" (Smart Solutions Law Group). З вере</w:t>
            </w:r>
            <w:r>
              <w:rPr>
                <w:rFonts w:eastAsia="Times New Roman"/>
                <w:color w:val="000000"/>
              </w:rPr>
              <w:t>сня 2016 року по даний час експерт DESPRO (швейцарсько-український проект "Пiдтримка децентралiзацiї в Українi"). З 27 грудня 2016 року по 07 грудня 2017 року Директор виконавчий Приватного акцiонерного товариства "Одеська кiностудiя". З 11 сiчня 2017 року</w:t>
            </w:r>
            <w:r>
              <w:rPr>
                <w:rFonts w:eastAsia="Times New Roman"/>
                <w:color w:val="000000"/>
              </w:rPr>
              <w:t xml:space="preserve"> тимчасово виконуючий обов'язки Голови правлiння Приватного акцiонерного товариства "Одеська кiностудiя". З 08.12.2017 року Голова правлiння Приватного акцiонерного товариства "Одеська кiностудiя". Загальний стаж роботи: 18 рокiв.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Головний бухга</w:t>
            </w:r>
            <w:r>
              <w:rPr>
                <w:rFonts w:eastAsia="Times New Roman"/>
                <w:color w:val="000000"/>
              </w:rPr>
              <w:t>лтер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Ключник Тетяна Вiкторiвна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1985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Повна 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з жовтня 2010 г. - декретна вiдпустка; з лютого 2013 г. - бухгалтер ЗАТ "Одесакондитер"; з вересня 2015 г. - головний бухгалтер ЗАТ "Одесакондитер"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Наявностi непогашеної судимостi за пос</w:t>
            </w:r>
            <w:r>
              <w:rPr>
                <w:rFonts w:eastAsia="Times New Roman"/>
                <w:color w:val="000000"/>
              </w:rPr>
              <w:t>адовi та корисливi злочини у посадової особи немає. Обгрунтування змiн: Призначено з 02.10.2017р. у зв'язку iз звiльненням попереднього Головного бухгалтера та на пiдставi Наказу Тимчасово виконуючого обов'язки Голови правлiння ПрАТ "ОДЕСЬКА КIНОСТУДIЯ" (Н</w:t>
            </w:r>
            <w:r>
              <w:rPr>
                <w:rFonts w:eastAsia="Times New Roman"/>
                <w:color w:val="000000"/>
              </w:rPr>
              <w:t>аказ №144-К вiд 02.10.2017р.). Повноваження та обов'язки головного бухгалтера: Здiйснює i координує органiзацiю бухгалтерського облiку господарсько - фiнансової дiяльностi пiдприємства, здiйснює контроль за ефективним використанням матерiальних, трудових i</w:t>
            </w:r>
            <w:r>
              <w:rPr>
                <w:rFonts w:eastAsia="Times New Roman"/>
                <w:color w:val="000000"/>
              </w:rPr>
              <w:t xml:space="preserve"> фiнансових ресурсiв. Забезпечує рацiональну органiзацiю облiку i звiтностi на пiдприємствi i його пiдроздiлах на основi прогресивних форм i методiв бухгалтерського облiку i контролю. Органiзовує та контролює складання розрахункiв щодо використання прибутк</w:t>
            </w:r>
            <w:r>
              <w:rPr>
                <w:rFonts w:eastAsia="Times New Roman"/>
                <w:color w:val="000000"/>
              </w:rPr>
              <w:t xml:space="preserve">iв, затрат на виробництво, платежiв до бюджету. Своєчасно i правильно складає звiти. Iншi посади у iнших Товариствах не обiймає. </w:t>
            </w:r>
            <w:r>
              <w:rPr>
                <w:rFonts w:eastAsia="Times New Roman"/>
                <w:color w:val="000000"/>
              </w:rPr>
              <w:lastRenderedPageBreak/>
              <w:t>Перелiк попереднiх посад, якi особа обiймала протягом останнiх п'яти рокiв: з жовтня 2010 г. - декретна вiдпустка; з лютого 201</w:t>
            </w:r>
            <w:r>
              <w:rPr>
                <w:rFonts w:eastAsia="Times New Roman"/>
                <w:color w:val="000000"/>
              </w:rPr>
              <w:t>3 г. - бухгалтер ЗАТ "Одесакондитер"; з вересня 2015 г. - головний бухгалтер ЗАТ "Одесакондитер". Загальний стаж роботи: 11 рокiв.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Голова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Каранд</w:t>
            </w:r>
            <w:r>
              <w:rPr>
                <w:rFonts w:eastAsia="Times New Roman"/>
                <w:color w:val="000000"/>
              </w:rPr>
              <w:t>єєв Ростислав Володимирович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1972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Державний секретар Мiнiстерства культури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29.12.2016р. було обрано Головою Наглядової ради. Член Наглядової ради в межах своєї компетенцiї згiдно з дiючим законодавством та Статуто</w:t>
            </w:r>
            <w:r>
              <w:rPr>
                <w:rFonts w:eastAsia="Times New Roman"/>
                <w:color w:val="000000"/>
              </w:rPr>
              <w:t xml:space="preserve">м захищає iнтереси товариства та акцiонерiв. В обов'язки Наглядової Ради входить визначення та прогнозування можливих ризикiв та розробка полiтики недопущення збиткiв, пов'язаних з такими ризиками, а також забезпечення ефективного внутрiшнього контролю та </w:t>
            </w:r>
            <w:r>
              <w:rPr>
                <w:rFonts w:eastAsia="Times New Roman"/>
                <w:color w:val="000000"/>
              </w:rPr>
              <w:t>функцiювання iнформацiйних систем, якi в випадку необхiдностi можуть своєчасно представляти вичерпну iнформацiю про фiнансовий стан товариства. Iншi посади у iнших Товариствах не обiймає. Перелiк попереднiх посад, якi особа обiймала протягом останнiх п'яти</w:t>
            </w:r>
            <w:r>
              <w:rPr>
                <w:rFonts w:eastAsia="Times New Roman"/>
                <w:color w:val="000000"/>
              </w:rPr>
              <w:t xml:space="preserve"> рокiв: з 2010 по 2014 роки - Голова Ради Фонду гуманiтарних програм мiста Києва; у 2014 роцi - радник Мiнiстра культури України; з 21 сiчня 2015 року - заступник Мiнiстра культури України; з 30.12.2016 року державний секретар Мiнiстерства культури України</w:t>
            </w:r>
            <w:r>
              <w:rPr>
                <w:rFonts w:eastAsia="Times New Roman"/>
                <w:color w:val="000000"/>
              </w:rPr>
              <w:t>. Загальний стаж роботи: 23 роки.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Пе</w:t>
            </w:r>
            <w:r>
              <w:rPr>
                <w:rFonts w:eastAsia="Times New Roman"/>
                <w:color w:val="000000"/>
              </w:rPr>
              <w:t>тасюк Лариса Володимирiвна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1975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lastRenderedPageBreak/>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начальник управлiння правового забезпечення Мiнiстерства культури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 xml:space="preserve">Наявностi непогашеної судимостi за посадовi та корисливi злочини у посадової особи немає. Обгрунтування змiн: 17.10.2017р. було обрано членом Наглядової ради (вiдповiдно до </w:t>
            </w:r>
            <w:r>
              <w:rPr>
                <w:rFonts w:eastAsia="Times New Roman"/>
                <w:color w:val="000000"/>
              </w:rPr>
              <w:t>ч. 2 п. 6. ст. 53 Закону України "Про акцiонернi товариства"), замiсть Члена Наглядової ради Нiкiтiна Юрiя Валентиновича. Член Наглядової ради в межах своєї компетенцiї згiдно з дiючим законодавством та Статутом контролює та регулює дiяльнiсть дирекцiї i д</w:t>
            </w:r>
            <w:r>
              <w:rPr>
                <w:rFonts w:eastAsia="Times New Roman"/>
                <w:color w:val="000000"/>
              </w:rPr>
              <w:t>iє в рамках повноважень, представлених Статутом товариства та рiшенням Загальних зборiв акцiонерiв. Захищає iнтереси товариства та акцiонерiв. Iншi посади у iнших Товариствах: не обiймає. Перелiк попереднiх посад, якi особа обiймала протягом останнiх п'яти</w:t>
            </w:r>
            <w:r>
              <w:rPr>
                <w:rFonts w:eastAsia="Times New Roman"/>
                <w:color w:val="000000"/>
              </w:rPr>
              <w:t xml:space="preserve"> рокiв: начальник управлiння правового забезпечення Мiнiстерства культури України. Загальний стаж роботи: 20 рокiв. Згоди фiзичної особи на розкриття паспортних даних не надано.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 xml:space="preserve">2.Прізвище, ім’я, по батькові фізичної особи </w:t>
            </w:r>
            <w:r>
              <w:rPr>
                <w:rFonts w:eastAsia="Times New Roman"/>
                <w:color w:val="000000"/>
              </w:rPr>
              <w:t>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Мiєнко В'ячеслав Костянтинович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1982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з 2011 - по теперiшнiй час - ТОВ "ТРК "СТУДIЯ 1+1", радник з правових питань, заступник генерального директора з правових питань; з 2003 - по теперiшнiй час - ТОВ "Правова група "Смарт Солюшнз", Генеральний директор; з 2017 - по теперiшнiй час АО "Смарт Со</w:t>
            </w:r>
            <w:r>
              <w:rPr>
                <w:rFonts w:eastAsia="Times New Roman"/>
                <w:color w:val="000000"/>
              </w:rPr>
              <w:t>люшнз", Голова об'єднання, керуючий партнер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11.10.2017р. було обрано членом Наглядової ради (вiдповiдно до ч. 2 п. 6. ст. 53 Закону Украї</w:t>
            </w:r>
            <w:r>
              <w:rPr>
                <w:rFonts w:eastAsia="Times New Roman"/>
                <w:color w:val="000000"/>
              </w:rPr>
              <w:t xml:space="preserve">ни "Про акцiонернi товариства"), замiсть Члена Наглядової ради Подгородецької Iнни Вадимiвни . Член Наглядової ради в межах своєї компетенцiї згiдно з дiючим законодавством та Статутом захищає iнтереси товариства та акцiонерiв. В обов'язки Наглядової Ради </w:t>
            </w:r>
            <w:r>
              <w:rPr>
                <w:rFonts w:eastAsia="Times New Roman"/>
                <w:color w:val="000000"/>
              </w:rPr>
              <w:t>входить визначення та прогнозування можливих ризикiв та розробка полiтики недопущення збиткiв, пов'язаних з такими ризиками, а також забезпечення ефективного внутрiшнього контролю та функцiювання iнформацiйних систем, якi в випадку необхiдностi можуть своє</w:t>
            </w:r>
            <w:r>
              <w:rPr>
                <w:rFonts w:eastAsia="Times New Roman"/>
                <w:color w:val="000000"/>
              </w:rPr>
              <w:t>часно представляти вичерпну iнформацiю про фiнансовий стан товариства. Перелiк попереднiх посад, якi особа обiймала протягом останнiх п'яти рокiв: з 2011 - по теперiшнiй час - ТОВ "ТРК "СТУДIЯ 1+1", радник з правових питань, заступник генерального директор</w:t>
            </w:r>
            <w:r>
              <w:rPr>
                <w:rFonts w:eastAsia="Times New Roman"/>
                <w:color w:val="000000"/>
              </w:rPr>
              <w:t xml:space="preserve">а з правових питань; з 2003 - по теперiшнiй </w:t>
            </w:r>
            <w:r>
              <w:rPr>
                <w:rFonts w:eastAsia="Times New Roman"/>
                <w:color w:val="000000"/>
              </w:rPr>
              <w:lastRenderedPageBreak/>
              <w:t>час - ТОВ "Правова група "Смарт Солюшнз", Генеральний директор; з 2017 - по теперiшнiй час АО "Смарт Солюшнз", Голова об'єднання, керуючий партнер. Загальний стаж роботи: 17 рокiв. Згоди фiзичної особи на розкрит</w:t>
            </w:r>
            <w:r>
              <w:rPr>
                <w:rFonts w:eastAsia="Times New Roman"/>
                <w:color w:val="000000"/>
              </w:rPr>
              <w:t>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Ткаченко Олександр Владиславович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1966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Генеральний директор ТОВ "ТРК "СТУДIЯ 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Змiни у персональному складi Ради вiдбуваються у разi необхiдностi за рiшенням Загальних зборiв. Член Ради в межах своєї компетенцiї згiдно з дiюч</w:t>
            </w:r>
            <w:r>
              <w:rPr>
                <w:rFonts w:eastAsia="Times New Roman"/>
                <w:color w:val="000000"/>
              </w:rPr>
              <w:t>им законодавством та Статутом захищає iнтереси товариства та акцiонерiв. В обов'язки Наглядової Ради входить визначення та прогнозування можливих ризикiв та розробка полiтики недопущення збиткiв, пов'язаних з такими ризиками, а також забезпечення ефективно</w:t>
            </w:r>
            <w:r>
              <w:rPr>
                <w:rFonts w:eastAsia="Times New Roman"/>
                <w:color w:val="000000"/>
              </w:rPr>
              <w:t xml:space="preserve">го внутрiшнього контролю та функцiювання iнформацiйних систем, якi в випадку необхiдностi можуть своєчасно представляти вичерпну iнформацiю про фiнансовий стан товариства. Iншi посади у iнших Товариствах: генеральний директор ТОВ "ТРК "СТУДIЯ 1+1" Перелiк </w:t>
            </w:r>
            <w:r>
              <w:rPr>
                <w:rFonts w:eastAsia="Times New Roman"/>
                <w:color w:val="000000"/>
              </w:rPr>
              <w:t>попереднiх посад, якi особа обiймала протягом останнiх п'яти рокiв: генеральний директор ТОВ "ТРК "СТУДIЯ 1+1". Загальний стаж роботи: 26 рокiв.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Поса</w:t>
            </w:r>
            <w:r>
              <w:rPr>
                <w:rFonts w:eastAsia="Times New Roman"/>
                <w:color w:val="000000"/>
              </w:rPr>
              <w:t>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Голова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Єрофеєва Марина Панасiвна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1968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34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lastRenderedPageBreak/>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з 14.07.2006 року по теп. час, Мiнiстерство культури України, головний спецiалiст вiддiлу фiнансової та бюджетної звiтностi управлiння бухгалтерського облiку та фiнансової звiтностi.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Ная</w:t>
            </w:r>
            <w:r>
              <w:rPr>
                <w:rFonts w:eastAsia="Times New Roman"/>
                <w:color w:val="000000"/>
              </w:rPr>
              <w:t>вностi непогашеної судимостi за посадовi та корисливi злочини у посадової особи немає. Обгрунтування змiн: з 08.12.2017р. у зв'язку з достроковим припиненням повноважень попереднього складу Ревiзiйної комiсiї, яке пов'язане iз неможливiстю продовження її р</w:t>
            </w:r>
            <w:r>
              <w:rPr>
                <w:rFonts w:eastAsia="Times New Roman"/>
                <w:color w:val="000000"/>
              </w:rPr>
              <w:t>оботи у поточному персональному складi, та на пiдставi рiшення загальних зборiв акцiонерiв (Протокол №1/2017 вiд 08.12.2017 р.). Повноваження та обов'язки: Голова ревiзiйної комiсiї в межах своєї компетенцiї згiдно з дiючим законодавством та Статутом безпо</w:t>
            </w:r>
            <w:r>
              <w:rPr>
                <w:rFonts w:eastAsia="Times New Roman"/>
                <w:color w:val="000000"/>
              </w:rPr>
              <w:t>середньо або через сформовану ревiзiйну комiсiю: здiйснює контроль фiнансово - господарчої дiяльностi правлiння. Перевiрки фiнансово - господарської дiяльностi правлiння, проводяться ревiзiйною комiсiєю за дорученням загальних зборiв акцiонерiв, наглядової</w:t>
            </w:r>
            <w:r>
              <w:rPr>
                <w:rFonts w:eastAsia="Times New Roman"/>
                <w:color w:val="000000"/>
              </w:rPr>
              <w:t xml:space="preserve"> ради товариства, або за вимогою акцiонерiв, що володiють у сукупностi бiльш нiж 10 % голосiв. Iншi посади у iнших Товариствах: з 14.07.2006 року по теп. час, Мiнiстерство культури України, головний спецiалiст вiддiлу фiнансової та бюджетної звiтностi упра</w:t>
            </w:r>
            <w:r>
              <w:rPr>
                <w:rFonts w:eastAsia="Times New Roman"/>
                <w:color w:val="000000"/>
              </w:rPr>
              <w:t>влiння бухгалтерського облiку та фiнансової звiтностi. Перелiк попереднiх посад, якi особа обiймала протягом останнiх п'яти рокiв: з 14.07.2006 року по теп. час, Мiнiстерство культури України, головний спецiалiст вiддiлу фiнансової та бюджетної звiтностi у</w:t>
            </w:r>
            <w:r>
              <w:rPr>
                <w:rFonts w:eastAsia="Times New Roman"/>
                <w:color w:val="000000"/>
              </w:rPr>
              <w:t>правлiння бухгалтерського облiку та фiнансової звiтностi. Загальний стаж роботи: 34 роки.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2.Прізвище, ім’я, по батько</w:t>
            </w:r>
            <w:r>
              <w:rPr>
                <w:rFonts w:eastAsia="Times New Roman"/>
                <w:color w:val="000000"/>
              </w:rPr>
              <w:t>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Кошель Роман Станiславович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1984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по вересень 2017, Пiвденний офiс Держаудитслужби, головний державний аудитор вiддiлу контролю у галузi промисловостi, енергетики, транспорту та фiнансових послуг; з вересня 2017 по теп. час, Пiвд</w:t>
            </w:r>
            <w:r>
              <w:rPr>
                <w:rFonts w:eastAsia="Times New Roman"/>
                <w:color w:val="000000"/>
              </w:rPr>
              <w:t>енний офiс Держаудитслужби, заступник начальника вiддiлу контролю у галузi промисловостi, енергетики, транспорту та фiнансових послуг.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 xml:space="preserve">Наявностi непогашеної судимостi за посадовi та корисливi злочини у посадової особи немає. Обгрунтування змiн: з </w:t>
            </w:r>
            <w:r>
              <w:rPr>
                <w:rFonts w:eastAsia="Times New Roman"/>
                <w:color w:val="000000"/>
              </w:rPr>
              <w:t xml:space="preserve">08.12.2017р. у зв'язку з достроковим припиненням повноважень попереднього складу Ревiзiйної комiсiї, яке пов'язане iз неможливiстю продовження її роботи у поточному персональному складi, та на </w:t>
            </w:r>
            <w:r>
              <w:rPr>
                <w:rFonts w:eastAsia="Times New Roman"/>
                <w:color w:val="000000"/>
              </w:rPr>
              <w:lastRenderedPageBreak/>
              <w:t xml:space="preserve">пiдставi рiшення загальних зборiв акцiонерiв (Протокол №1/2017 </w:t>
            </w:r>
            <w:r>
              <w:rPr>
                <w:rFonts w:eastAsia="Times New Roman"/>
                <w:color w:val="000000"/>
              </w:rPr>
              <w:t>вiд 08.12.2017 р.). Повноваження та обов'язки: Член ревiзiйної комiсiї в межах своєї компетенцiї згiдно з дiючим законодавством та Статутом через сформовану ревiзiйну комiсiю: здiйснює контроль фiнансово - господарчої дiяльностi правлiння. Перевiрки фiнанс</w:t>
            </w:r>
            <w:r>
              <w:rPr>
                <w:rFonts w:eastAsia="Times New Roman"/>
                <w:color w:val="000000"/>
              </w:rPr>
              <w:t>ово - господарської дiяльностi правлiння, проводяться ревiзiйною комiсiєю за дорученням загальних зборiв акцiонерiв, наглядової ради товариства, або за вимогою акцiонерiв, що володiють у сукупностi бiльш нiж 10 % голосiв. Ревiзiйна комiсiя складає висновки</w:t>
            </w:r>
            <w:r>
              <w:rPr>
                <w:rFonts w:eastAsia="Times New Roman"/>
                <w:color w:val="000000"/>
              </w:rPr>
              <w:t xml:space="preserve"> по результатам перевiрок рiчних звiтiв та балансiв. Iншi посади у iнших Товариствах: з вересня 2017 по теп. час, Пiвденний офiс Держаудитслужби, заступник начальника вiддiлу контролю у галузi промисловостi, енергетики, транспорту та фiнансових послуг. Пер</w:t>
            </w:r>
            <w:r>
              <w:rPr>
                <w:rFonts w:eastAsia="Times New Roman"/>
                <w:color w:val="000000"/>
              </w:rPr>
              <w:t>елiк попереднiх посад, якi особа обiймала протягом останнiх п'яти рокiв: по вересень 2017, Пiвденний офiс Держаудитслужби, головний державний аудитор вiддiлу контролю у галузi промисловостi, енергетики, транспорту та фiнансових послуг; з вересня 2017 по те</w:t>
            </w:r>
            <w:r>
              <w:rPr>
                <w:rFonts w:eastAsia="Times New Roman"/>
                <w:color w:val="000000"/>
              </w:rPr>
              <w:t>п. час, Пiвденний офiс Держаудитслужби, заступник начальника вiддiлу контролю у галузi промисловостi, енергетики, транспорту та фiнансових послуг. Загальний стаж роботи: 15 рокiв. Згоди фiзичної особи на розкриття паспортних даних не надано. Iншою iнформац</w:t>
            </w:r>
            <w:r>
              <w:rPr>
                <w:rFonts w:eastAsia="Times New Roman"/>
                <w:color w:val="000000"/>
              </w:rPr>
              <w:t>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Крутiй Олександр Васильович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1982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В</w:t>
            </w:r>
            <w:r>
              <w:rPr>
                <w:rFonts w:eastAsia="Times New Roman"/>
                <w:color w:val="000000"/>
              </w:rPr>
              <w:t>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з 16.04.09 по 06.12.13, ЗАТ "Торговий дiм "Укравтоваз", юрисконсульт; з 09.12.13 по теп.час, ТОВ "Правова група "Смарт Солюшнз", заступник генерального директора, з 01.07.16, перший заступник генерального директора; з 15.05.15 по теп.час, ГО "Партнери цифр</w:t>
            </w:r>
            <w:r>
              <w:rPr>
                <w:rFonts w:eastAsia="Times New Roman"/>
                <w:color w:val="000000"/>
              </w:rPr>
              <w:t xml:space="preserve">ового правозахисту", директор; з 01.11.16 по теп.час, БФ "Тепло долонь", голова правлiння; з 30.05.17 по теп.час, ГО "Чернiвецька обласна федерацiя з веслування на човнах "Дракон", президент; з 01.09.17 по теп. час, АО "Смарт Солюшнз", адвокат; з 27.10.17 </w:t>
            </w:r>
            <w:r>
              <w:rPr>
                <w:rFonts w:eastAsia="Times New Roman"/>
                <w:color w:val="000000"/>
              </w:rPr>
              <w:t>по теп.час, ТОВ "Юнiверсал гедонiзм",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 08.12.2017р. у зв'язку з достроковим припиненням повноважень попереднього складу Ревiзi</w:t>
            </w:r>
            <w:r>
              <w:rPr>
                <w:rFonts w:eastAsia="Times New Roman"/>
                <w:color w:val="000000"/>
              </w:rPr>
              <w:t xml:space="preserve">йної комiсiї, яке пов'язане iз неможливiстю продовження її роботи у поточному персональному складi, та на пiдставi рiшення загальних зборiв акцiонерiв (Протокол №1/2017 </w:t>
            </w:r>
            <w:r>
              <w:rPr>
                <w:rFonts w:eastAsia="Times New Roman"/>
                <w:color w:val="000000"/>
              </w:rPr>
              <w:lastRenderedPageBreak/>
              <w:t>вiд 08.12.2017 р.). Повноваження та обов'язки: Член ревiзiйної комiсiї в межах своєї ко</w:t>
            </w:r>
            <w:r>
              <w:rPr>
                <w:rFonts w:eastAsia="Times New Roman"/>
                <w:color w:val="000000"/>
              </w:rPr>
              <w:t>мпетенцiї згiдно з дiючим законодавством та Статутом через сформовану ревiзiйну комiсiю: здiйснює контроль фiнансово - господарчої дiяльностi правлiння. Перевiрки фiнансово - господарської дiяльностi правлiння, проводяться ревiзiйною комiсiєю за дорученням</w:t>
            </w:r>
            <w:r>
              <w:rPr>
                <w:rFonts w:eastAsia="Times New Roman"/>
                <w:color w:val="000000"/>
              </w:rPr>
              <w:t xml:space="preserve"> загальних зборiв акцiонерiв, наглядової ради товариства, або за вимогою акцiонерiв, що володiють у сукупностi бiльш нiж 10 % голосiв. Ревiзiйна комiсiя складає висновки по результатам перевiрок рiчних звiтiв та балансiв. Iншi посади у iнших Товариствах: з</w:t>
            </w:r>
            <w:r>
              <w:rPr>
                <w:rFonts w:eastAsia="Times New Roman"/>
                <w:color w:val="000000"/>
              </w:rPr>
              <w:t xml:space="preserve"> 09.12.13 по теп.час, ТОВ "Правова група "Смарт Солюшнз", заступник генерального директора, з 01.07.16, перший заступник генерального директора; з 15.05.15 по теп.час, ГО "Партнери цифрового правозахисту", директор; з 01.11.16 по теп.час, БФ "Тепло долонь"</w:t>
            </w:r>
            <w:r>
              <w:rPr>
                <w:rFonts w:eastAsia="Times New Roman"/>
                <w:color w:val="000000"/>
              </w:rPr>
              <w:t>, голова правлiння; з 30.05.17 по теп.час, ГО "Чернiвецька обласна федерацiя з веслування на човнах "Дракон", президент; з 01.09.17 по теп. час, АО "Смарт Солюшнз", адвокат; з 27.10.17 по теп.час, ТОВ "Юнiверсал гедонiзм", директор. Перелiк попереднiх поса</w:t>
            </w:r>
            <w:r>
              <w:rPr>
                <w:rFonts w:eastAsia="Times New Roman"/>
                <w:color w:val="000000"/>
              </w:rPr>
              <w:t>д, якi особа обiймала протягом останнiх п'яти рокiв: рз 16.04.09 по 06.12.13, ЗАТ "Торговий дiм "Укравтоваз", юрисконсульт; з 09.12.13 по теп.час, ТОВ "Правова група "Смарт Солюшнз", заступник генерального директора, з 01.07.16, перший заступник генерально</w:t>
            </w:r>
            <w:r>
              <w:rPr>
                <w:rFonts w:eastAsia="Times New Roman"/>
                <w:color w:val="000000"/>
              </w:rPr>
              <w:t>го директора; з 15.05.15 по теп.час, ГО "Партнери цифрового правозахисту", директор; з 01.11.16 по теп.час, БФ "Тепло долонь", голова правлiння; з 30.05.17 по теп.час, ГО "Чернiвецька обласна федерацiя з веслування на човнах "Дракон", президент; з 01.09.17</w:t>
            </w:r>
            <w:r>
              <w:rPr>
                <w:rFonts w:eastAsia="Times New Roman"/>
                <w:color w:val="000000"/>
              </w:rPr>
              <w:t xml:space="preserve"> по теп. час, АО "Смарт Солюшнз", адвокат; з 27.10.17 по теп.час, ТОВ "Юнiверсал гедонiзм", директор. Загальний стаж роботи: 14 рокiв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Член Рев</w:t>
            </w:r>
            <w:r>
              <w:rPr>
                <w:rFonts w:eastAsia="Times New Roman"/>
                <w:color w:val="000000"/>
              </w:rPr>
              <w:t>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Савченко Анна Валерiївна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1986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09.08.03 - 11.04.14, Мiнiстерство внутрiшнiх справ України, служба в органах внутрiшнiх справ; 05.05.14 - по теп.час, ТОВ "Правова група "Смарт Солюшнз", юрист, з 01.12.15 - старший юрист, з 01.0</w:t>
            </w:r>
            <w:r>
              <w:rPr>
                <w:rFonts w:eastAsia="Times New Roman"/>
                <w:color w:val="000000"/>
              </w:rPr>
              <w:t>2.16 по теп. час - директор департаменту корпоративного та комерцiйного права; з 03.10.16 по теп. час ТОВ "Кiнолав" - директор; з 01.09.17 по теп. час АО "Смарт Солюшнз" - адвокат; з 26.06.17 по теп. час, ТОВ "Нова кiностудiя" - директор; з 26.06.17 по теп</w:t>
            </w:r>
            <w:r>
              <w:rPr>
                <w:rFonts w:eastAsia="Times New Roman"/>
                <w:color w:val="000000"/>
              </w:rPr>
              <w:t>. час, ТОВ "Фонд розвитку кiномистецтва" -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lastRenderedPageBreak/>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 08.12.2017р. у зв'язку з достроковим припиненням повноважень попереднього складу Р</w:t>
            </w:r>
            <w:r>
              <w:rPr>
                <w:rFonts w:eastAsia="Times New Roman"/>
                <w:color w:val="000000"/>
              </w:rPr>
              <w:t>евiзiйної комiсiї, яке пов'язане iз неможливiстю продовження її роботи у поточному персональному складi, та на пiдставi рiшення загальних зборiв акцiонерiв (Протокол №1/2017 вiд 08.12.2017 р.). Повноваження та обов'язки: Член ревiзiйної комiсiї в межах сво</w:t>
            </w:r>
            <w:r>
              <w:rPr>
                <w:rFonts w:eastAsia="Times New Roman"/>
                <w:color w:val="000000"/>
              </w:rPr>
              <w:t>єї компетенцiї згiдно з дiючим законодавством та Статутом через сформовану ревiзiйну комiсiю: здiйснює контроль фiнансово - господарчої дiяльностi правлiння. Перевiрки фiнансово - господарської дiяльностi правлiння, проводяться ревiзiйною комiсiєю за доруч</w:t>
            </w:r>
            <w:r>
              <w:rPr>
                <w:rFonts w:eastAsia="Times New Roman"/>
                <w:color w:val="000000"/>
              </w:rPr>
              <w:t>енням загальних зборiв акцiонерiв, наглядової ради товариства, або за вимогою акцiонерiв, що володiють у сукупностi бiльш нiж 10 % голосiв. Ревiзiйна комiсiя складає висновки по результатам перевiрок рiчних звiтiв та балансiв. Iншi посади у iнших Товариств</w:t>
            </w:r>
            <w:r>
              <w:rPr>
                <w:rFonts w:eastAsia="Times New Roman"/>
                <w:color w:val="000000"/>
              </w:rPr>
              <w:t>ах: 05.05.14 - по теп.час, ТОВ "Правова група "Смарт Солюшнз", юрист, з 01.12.15 - старший юрист, з 01.02.16 по теп. час - директор департаменту корпоративного та комерцiйного права; з 03.10.16 по теп. час ТОВ "Кiнолав" - директор; з 01.09.17 по теп. час А</w:t>
            </w:r>
            <w:r>
              <w:rPr>
                <w:rFonts w:eastAsia="Times New Roman"/>
                <w:color w:val="000000"/>
              </w:rPr>
              <w:t>О "Смарт Солюшнз" - адвокат; з 26.06.17 по теп. час, ТОВ "Нова кiностудiя" - директор; з 26.06.17 по теп. час, ТОВ "Фонд розвитку кiномистецтва" - директор. Перелiк попереднiх посад, якi особа обiймала протягом останнiх п'яти рокiв: 09.08.03 - 11.04.14, Мi</w:t>
            </w:r>
            <w:r>
              <w:rPr>
                <w:rFonts w:eastAsia="Times New Roman"/>
                <w:color w:val="000000"/>
              </w:rPr>
              <w:t>нiстерство внутрiшнiх справ України, служба в органах внутрiшнiх справ; 05.05.14 - по теп.час, ТОВ "Правова група "Смарт Солюшнз", юрист, з 01.12.15 - старший юрист, з 01.02.16 по теп. час - директор департаменту корпоративного та комерцiйного права; з 03.</w:t>
            </w:r>
            <w:r>
              <w:rPr>
                <w:rFonts w:eastAsia="Times New Roman"/>
                <w:color w:val="000000"/>
              </w:rPr>
              <w:t>10.16 по теп. час ТОВ "Кiнолав" - директор; з 01.09.17 по теп. час АО "Смарт Солюшнз" - адвокат; з 26.06.17 по теп. час, ТОВ "Нова кiностудiя" - директор; з 26.06.17 по теп. час, ТОВ "Фонд розвитку кiномистецтва" - директор. Загальний стаж роботи: 14 рокiв</w:t>
            </w:r>
            <w:r>
              <w:rPr>
                <w:rFonts w:eastAsia="Times New Roman"/>
                <w:color w:val="000000"/>
              </w:rPr>
              <w:t xml:space="preserve">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Чайка Ганна Вiкторiвна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Ідент</w:t>
            </w:r>
            <w:r>
              <w:rPr>
                <w:rFonts w:eastAsia="Times New Roman"/>
                <w:color w:val="000000"/>
              </w:rPr>
              <w:t>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1966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з 01.03.2007 по теп. час, Приватне акцiонерне товариство "Телекомпанiя "ТЕТ", фiнансовий директор; з 04.05.2011 по теп. час, Товариство з обмеженою вiдповiдальнiстю "ГРАВIС-КIНО", директор фiнансовий; з 05.06.2012 по теп. час, Товариство з обмеженою вiдпов</w:t>
            </w:r>
            <w:r>
              <w:rPr>
                <w:rFonts w:eastAsia="Times New Roman"/>
                <w:color w:val="000000"/>
              </w:rPr>
              <w:t>iдальнiстю "РЄАЛ IСТЕЙТ-ТВ", 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lastRenderedPageBreak/>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 08.12.2017р. у зв'язку з достроковим припиненням повноважень попереднього складу Рев</w:t>
            </w:r>
            <w:r>
              <w:rPr>
                <w:rFonts w:eastAsia="Times New Roman"/>
                <w:color w:val="000000"/>
              </w:rPr>
              <w:t xml:space="preserve">iзiйної комiсiї, яке пов'язане iз неможливiстю продовження її роботи у поточному персональному складi, та на пiдставi рiшення загальних зборiв акцiонерiв (Протокол №1/2017 вiд 08.12.2017 р.) Повноваження та обов'язки: Член ревiзiйної комiсiї в межах своєї </w:t>
            </w:r>
            <w:r>
              <w:rPr>
                <w:rFonts w:eastAsia="Times New Roman"/>
                <w:color w:val="000000"/>
              </w:rPr>
              <w:t>компетенцiї згiдно з дiючим законодавством та Статутом через сформовану ревiзiйну комiсiю: здiйснює контроль фiнансово - господарчої дiяльностi правлiння. Перевiрки фiнансово - господарської дiяльностi правлiння, проводяться ревiзiйною комiсiєю за дорученн</w:t>
            </w:r>
            <w:r>
              <w:rPr>
                <w:rFonts w:eastAsia="Times New Roman"/>
                <w:color w:val="000000"/>
              </w:rPr>
              <w:t>ям загальних зборiв акцiонерiв, наглядової ради товариства, або за вимогою акцiонерiв, що володiють у сукупностi бiльш нiж 10 % голосiв. Ревiзiйна комiсiя складає висновки по результатам перевiрок рiчних звiтiв та балансiв. Iншi посади у iнших Товариствах:</w:t>
            </w:r>
            <w:r>
              <w:rPr>
                <w:rFonts w:eastAsia="Times New Roman"/>
                <w:color w:val="000000"/>
              </w:rPr>
              <w:t>з 01.03.2007 по теп. час, Приватне акцiонерне товариство "Телекомпанiя "ТЕТ", фiнансовий директор; з 04.05.2011 по теп. час, Товариство з обмеженою вiдповiдальнiстю "ГРАВIС-КIНО", директор фiнансовий; з 05.06.2012 по теп. час, Товариство з обмеженою вiдпов</w:t>
            </w:r>
            <w:r>
              <w:rPr>
                <w:rFonts w:eastAsia="Times New Roman"/>
                <w:color w:val="000000"/>
              </w:rPr>
              <w:t>iдальнiстю "РЄАЛ IСТЕЙТ-ТВ", генеральний директор. Перелiк попереднiх посад, якi особа обiймала протягом останнiх п'яти рокiв: з 01.03.2007 по теп. час, Приватне акцiонерне товариство "Телекомпанiя "ТЕТ", фiнансовий директор; з 04.05.2011 по теп. час, Това</w:t>
            </w:r>
            <w:r>
              <w:rPr>
                <w:rFonts w:eastAsia="Times New Roman"/>
                <w:color w:val="000000"/>
              </w:rPr>
              <w:t xml:space="preserve">риство з обмеженою вiдповiдальнiстю "ГРАВIС-КIНО", директор фiнансовий; з 05.06.2012 по теп. час, Товариство з обмеженою вiдповiдальнiстю "РЄАЛ IСТЕЙТ-ТВ", генеральний директор. Загальний стаж роботи: 29 рокiв. Згоди фiзичної особи на розкриття паспортних </w:t>
            </w:r>
            <w:r>
              <w:rPr>
                <w:rFonts w:eastAsia="Times New Roman"/>
                <w:color w:val="000000"/>
              </w:rPr>
              <w:t>даних не надано. Iншою iнформацiєю Товариство не володiє.</w:t>
            </w:r>
          </w:p>
        </w:tc>
      </w:tr>
    </w:tbl>
    <w:p w:rsidR="00000000" w:rsidRDefault="00DB0650">
      <w:pPr>
        <w:pStyle w:val="3"/>
        <w:rPr>
          <w:rFonts w:eastAsia="Times New Roman"/>
          <w:color w:val="000000"/>
        </w:rPr>
      </w:pPr>
      <w:r>
        <w:rPr>
          <w:rFonts w:eastAsia="Times New Roman"/>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735"/>
        <w:gridCol w:w="6470"/>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ПУБЛIЧНЕ АКЦIОНЕРНЕ ТОВАРИСТВО "НАЦIОНАЛЬНИЙ ДЕПОЗИТАРIЙ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30370711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04071, м. Київ, вул. Нижнiй Вал, буд.17/8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0445910404 5910404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Послуги, якi депозитарiй надає емiтентам цiнних паперiв, пов'язанi з обслуговуванням бездокументарних випускiв цiнних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Обслуговування емiтентiв здiйснюється на пiдставi</w:t>
            </w:r>
            <w:r>
              <w:rPr>
                <w:rFonts w:eastAsia="Times New Roman"/>
                <w:color w:val="000000"/>
              </w:rPr>
              <w:t xml:space="preserve"> договорiв про обслуговування емiсiї цiнних паперiв.</w:t>
            </w:r>
          </w:p>
        </w:tc>
      </w:tr>
    </w:tbl>
    <w:p w:rsidR="00000000" w:rsidRDefault="00DB0650">
      <w:pPr>
        <w:rPr>
          <w:rFonts w:eastAsia="Times New Roman"/>
          <w:color w:val="000000"/>
        </w:rPr>
        <w:sectPr w:rsidR="00000000">
          <w:pgSz w:w="11907" w:h="16840"/>
          <w:pgMar w:top="1134" w:right="851" w:bottom="851" w:left="851" w:header="0" w:footer="0" w:gutter="0"/>
          <w:cols w:space="708"/>
          <w:docGrid w:linePitch="360"/>
        </w:sectPr>
      </w:pPr>
    </w:p>
    <w:p w:rsidR="00000000" w:rsidRDefault="00DB0650">
      <w:pPr>
        <w:pStyle w:val="3"/>
        <w:rPr>
          <w:rFonts w:eastAsia="Times New Roman"/>
          <w:color w:val="000000"/>
        </w:rPr>
      </w:pPr>
      <w:r>
        <w:rPr>
          <w:rFonts w:eastAsia="Times New Roman"/>
          <w:color w:val="000000"/>
        </w:rPr>
        <w:lastRenderedPageBreak/>
        <w:t>VIII. Відомості про цінні папери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855"/>
      </w:tblGrid>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1. Інформація про випуски акцій емітента</w:t>
            </w:r>
          </w:p>
        </w:tc>
      </w:tr>
    </w:tbl>
    <w:p w:rsidR="00000000" w:rsidRDefault="00DB06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123"/>
        <w:gridCol w:w="1324"/>
        <w:gridCol w:w="1736"/>
        <w:gridCol w:w="1911"/>
        <w:gridCol w:w="1746"/>
        <w:gridCol w:w="1728"/>
        <w:gridCol w:w="1386"/>
        <w:gridCol w:w="1113"/>
        <w:gridCol w:w="1372"/>
        <w:gridCol w:w="140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Частка у статутному капіталі (у в</w:t>
            </w:r>
            <w:r>
              <w:rPr>
                <w:rFonts w:eastAsia="Times New Roman"/>
                <w:b/>
                <w:bCs/>
                <w:color w:val="000000"/>
                <w:sz w:val="20"/>
                <w:szCs w:val="20"/>
              </w:rPr>
              <w:t>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09.02.2011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97/1/11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UA4000114391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62171766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62171766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В звiтному кварталi Товариство цiннi папери не випускало, рiшення про їх випуск не приймало. Цiннi папери Емiтента на органiзацiйно оформлених ринках не обертаються. Заяви для включення цiнних паперiв до лiстингу Емiтентом не надавались. Обiг цiнних паперi</w:t>
            </w:r>
            <w:r>
              <w:rPr>
                <w:rFonts w:eastAsia="Times New Roman"/>
                <w:color w:val="000000"/>
                <w:sz w:val="20"/>
                <w:szCs w:val="20"/>
              </w:rPr>
              <w:t>в Емiтента здiйснюється лише на внутрiшньому ринку України. Спосiб розмiщення акцiй: акцiї розмiщеннi в повному обсязi серед визначеного кола осiб. Мета додаткової емiсiї: у звiтному кварталi емiсiї не було. Дострокове погашення - не вiдбувалося.</w:t>
            </w:r>
          </w:p>
        </w:tc>
      </w:tr>
    </w:tbl>
    <w:p w:rsidR="00000000" w:rsidRDefault="00DB0650">
      <w:pPr>
        <w:rPr>
          <w:rFonts w:eastAsia="Times New Roman"/>
          <w:color w:val="000000"/>
        </w:rPr>
        <w:sectPr w:rsidR="00000000">
          <w:pgSz w:w="16840" w:h="11907" w:orient="landscape"/>
          <w:pgMar w:top="1134" w:right="1134" w:bottom="851" w:left="851" w:header="0" w:footer="0" w:gutter="0"/>
          <w:cols w:space="720"/>
        </w:sectPr>
      </w:pPr>
    </w:p>
    <w:p w:rsidR="00000000" w:rsidRDefault="00DB0650">
      <w:pPr>
        <w:pStyle w:val="3"/>
        <w:rPr>
          <w:rFonts w:eastAsia="Times New Roman"/>
          <w:color w:val="000000"/>
        </w:rPr>
      </w:pPr>
      <w:r>
        <w:rPr>
          <w:rFonts w:eastAsia="Times New Roman"/>
          <w:color w:val="000000"/>
        </w:rPr>
        <w:lastRenderedPageBreak/>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1. Інформація про зобов'язання та забезпечення емітента</w:t>
            </w:r>
          </w:p>
        </w:tc>
      </w:tr>
    </w:tbl>
    <w:p w:rsidR="00000000" w:rsidRDefault="00DB06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164"/>
        <w:gridCol w:w="1615"/>
        <w:gridCol w:w="2177"/>
        <w:gridCol w:w="2748"/>
        <w:gridCol w:w="148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 xml:space="preserve">Відсоток за користування коштами (відсоток </w:t>
            </w:r>
            <w:r>
              <w:rPr>
                <w:rFonts w:eastAsia="Times New Roman"/>
                <w:b/>
                <w:bCs/>
                <w:color w:val="000000"/>
                <w:sz w:val="20"/>
                <w:szCs w:val="20"/>
              </w:rPr>
              <w:t>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8866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8014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16880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Усього зобов'язань: 16 880 тис. грн., з них: iншi зобов'язання: кредиторська заборгованiсть за товари, роботи, послуги - 179 тис.грн., розрахунками з бюджетом- 257 тис. грн., розрахунками зi страхування - 102 тис. грн., розрахунками з оплати працi - 120 ти</w:t>
            </w:r>
            <w:r>
              <w:rPr>
                <w:rFonts w:eastAsia="Times New Roman"/>
                <w:color w:val="000000"/>
                <w:sz w:val="20"/>
                <w:szCs w:val="20"/>
              </w:rPr>
              <w:t>с. грн., поточна кредиторська заборгованiсть iз внутрiшнiх розрахункiв - 6 425 тис.грн., поточнi забезпечення - 448 тис. грн., iншi зобов'язання - 483 тис. грн., поворотна фiнансова допомога - 8866 тис. грн.</w:t>
            </w:r>
          </w:p>
        </w:tc>
      </w:tr>
    </w:tbl>
    <w:p w:rsidR="00000000" w:rsidRDefault="00DB0650">
      <w:pPr>
        <w:rPr>
          <w:rFonts w:eastAsia="Times New Roman"/>
          <w:color w:val="000000"/>
        </w:rPr>
        <w:sectPr w:rsidR="00000000">
          <w:pgSz w:w="11907" w:h="16840"/>
          <w:pgMar w:top="1134" w:right="851" w:bottom="851" w:left="851" w:header="0" w:footer="0" w:gutter="0"/>
          <w:cols w:space="720"/>
        </w:sectPr>
      </w:pPr>
    </w:p>
    <w:p w:rsidR="00000000" w:rsidRDefault="00DB0650">
      <w:pPr>
        <w:pStyle w:val="3"/>
        <w:rPr>
          <w:rFonts w:eastAsia="Times New Roman"/>
          <w:color w:val="000000"/>
        </w:rPr>
      </w:pPr>
      <w:r>
        <w:rPr>
          <w:rFonts w:eastAsia="Times New Roman"/>
          <w:color w:val="000000"/>
        </w:rPr>
        <w:lastRenderedPageBreak/>
        <w:t>4. Інформація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372"/>
        <w:gridCol w:w="1106"/>
        <w:gridCol w:w="1681"/>
        <w:gridCol w:w="1162"/>
        <w:gridCol w:w="1097"/>
        <w:gridCol w:w="1620"/>
        <w:gridCol w:w="1622"/>
        <w:gridCol w:w="1814"/>
        <w:gridCol w:w="2637"/>
      </w:tblGrid>
      <w:tr w:rsidR="00000000">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 з/п</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Дата прийняття рішення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Найменування уповноваженого органу, що прийняв рішення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Гранична сукупна вартість правочинів (тис.грн)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Вартість активів емітента за д</w:t>
            </w:r>
            <w:r>
              <w:rPr>
                <w:rFonts w:eastAsia="Times New Roman"/>
                <w:b/>
                <w:bCs/>
                <w:color w:val="000000"/>
                <w:sz w:val="20"/>
                <w:szCs w:val="20"/>
              </w:rPr>
              <w:t>аними останньої річної фінансової звітності (тис. 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Предмет правочину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Дата розміщення особливої інформації в</w:t>
            </w:r>
            <w:r>
              <w:rPr>
                <w:rFonts w:eastAsia="Times New Roman"/>
                <w:b/>
                <w:bCs/>
                <w:color w:val="000000"/>
                <w:sz w:val="20"/>
                <w:szCs w:val="20"/>
              </w:rPr>
              <w:t xml:space="preserve"> загальнодоступній інформаційній базі даних Комісії</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Веб-сайт товариства, на якому розміщена інформація</w:t>
            </w:r>
          </w:p>
        </w:tc>
      </w:tr>
      <w:tr w:rsidR="00000000">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20.04.2018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загальнi зборiв акцiонерiв ПРИВАТНОГО АКЦIОНЕРНОГО ТОВАРИСТВА «ОДЕСЬКА КIНОСТУДIЯ»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624.77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щодо залучення для розвитку Товариства грошових коштiв на безповоротнiй основi (безповоротна фiнансова допомога, гранти, краудфандинг, благодiйнi внески тощо); - щодо участi Товариства з фiзичними особами, юридичними особами незалежно вiд форм власностi,</w:t>
            </w:r>
            <w:r>
              <w:rPr>
                <w:rFonts w:eastAsia="Times New Roman"/>
                <w:color w:val="000000"/>
                <w:sz w:val="20"/>
                <w:szCs w:val="20"/>
              </w:rPr>
              <w:t xml:space="preserve"> країни реєстрацiї та пiдпорядкування, у тому числi iз органами державної влади та мiсцевого самоврядування у проектах, метою яких є розвиток матерiальної бази Товариства, створення кiнофiльмiв або iншої аудiовiзуальної продукцiї.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23.04.2018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http://www.ode</w:t>
            </w:r>
            <w:r>
              <w:rPr>
                <w:rFonts w:eastAsia="Times New Roman"/>
                <w:color w:val="000000"/>
                <w:sz w:val="20"/>
                <w:szCs w:val="20"/>
              </w:rPr>
              <w:t>ssafilm.com.ua/</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Зміст інформації:</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ПОВIДОМЛЕННЯ</w:t>
            </w:r>
            <w:r>
              <w:rPr>
                <w:rFonts w:eastAsia="Times New Roman"/>
                <w:color w:val="000000"/>
                <w:sz w:val="20"/>
                <w:szCs w:val="20"/>
              </w:rPr>
              <w:br/>
              <w:t xml:space="preserve">про виникнення особливої iнформацiї (iнформацiї про iпотечнi цiннi папери, сертифiкати фонду операцiй з нерухомiстю) емiтента </w:t>
            </w:r>
            <w:r>
              <w:rPr>
                <w:rFonts w:eastAsia="Times New Roman"/>
                <w:color w:val="000000"/>
                <w:sz w:val="20"/>
                <w:szCs w:val="20"/>
              </w:rPr>
              <w:br/>
              <w:t>I. Загальнi вiдомостi</w:t>
            </w:r>
            <w:r>
              <w:rPr>
                <w:rFonts w:eastAsia="Times New Roman"/>
                <w:color w:val="000000"/>
                <w:sz w:val="20"/>
                <w:szCs w:val="20"/>
              </w:rPr>
              <w:br/>
            </w:r>
            <w:r>
              <w:rPr>
                <w:rFonts w:eastAsia="Times New Roman"/>
                <w:color w:val="000000"/>
                <w:sz w:val="20"/>
                <w:szCs w:val="20"/>
              </w:rPr>
              <w:lastRenderedPageBreak/>
              <w:t>Повне найменування емiтента: ПРИВАТНЕ АКЦIОНЕРНЕ ТОВАРИСТВО «ОДЕСЬКА КIНОСТУДIЯ»</w:t>
            </w:r>
            <w:r>
              <w:rPr>
                <w:rFonts w:eastAsia="Times New Roman"/>
                <w:color w:val="000000"/>
                <w:sz w:val="20"/>
                <w:szCs w:val="20"/>
              </w:rPr>
              <w:br/>
              <w:t>Код за ЄДРПОУ: 33932816</w:t>
            </w:r>
            <w:r>
              <w:rPr>
                <w:rFonts w:eastAsia="Times New Roman"/>
                <w:color w:val="000000"/>
                <w:sz w:val="20"/>
                <w:szCs w:val="20"/>
              </w:rPr>
              <w:br/>
              <w:t>Мiсцезнаходження: 65044, Одеська обл., м. Одеса, Французький бульвар, буд. 33</w:t>
            </w:r>
            <w:r>
              <w:rPr>
                <w:rFonts w:eastAsia="Times New Roman"/>
                <w:color w:val="000000"/>
                <w:sz w:val="20"/>
                <w:szCs w:val="20"/>
              </w:rPr>
              <w:br/>
              <w:t>Мiжмiський код, телефон та факс: (0482) 33-95-25, 33-95-11</w:t>
            </w:r>
            <w:r>
              <w:rPr>
                <w:rFonts w:eastAsia="Times New Roman"/>
                <w:color w:val="000000"/>
                <w:sz w:val="20"/>
                <w:szCs w:val="20"/>
              </w:rPr>
              <w:br/>
              <w:t>Електронна пош</w:t>
            </w:r>
            <w:r>
              <w:rPr>
                <w:rFonts w:eastAsia="Times New Roman"/>
                <w:color w:val="000000"/>
                <w:sz w:val="20"/>
                <w:szCs w:val="20"/>
              </w:rPr>
              <w:t>това адреса: office@odessafilm.com.ua</w:t>
            </w:r>
            <w:r>
              <w:rPr>
                <w:rFonts w:eastAsia="Times New Roman"/>
                <w:color w:val="000000"/>
                <w:sz w:val="20"/>
                <w:szCs w:val="20"/>
              </w:rPr>
              <w:br/>
              <w:t>Адреса сторiнки в мережi Iнтернет, яка додатково використовується емiтентом для розкриття iнформацiї: http://www.odessafilm.com.ua/</w:t>
            </w:r>
            <w:r>
              <w:rPr>
                <w:rFonts w:eastAsia="Times New Roman"/>
                <w:color w:val="000000"/>
                <w:sz w:val="20"/>
                <w:szCs w:val="20"/>
              </w:rPr>
              <w:br/>
              <w:t xml:space="preserve">Вид особливої iнформацiї: Вiдомостi про прийняття рiшення про попереднє надання згоди </w:t>
            </w:r>
            <w:r>
              <w:rPr>
                <w:rFonts w:eastAsia="Times New Roman"/>
                <w:color w:val="000000"/>
                <w:sz w:val="20"/>
                <w:szCs w:val="20"/>
              </w:rPr>
              <w:t>на вчинення значних правочинiв</w:t>
            </w:r>
            <w:r>
              <w:rPr>
                <w:rFonts w:eastAsia="Times New Roman"/>
                <w:color w:val="000000"/>
                <w:sz w:val="20"/>
                <w:szCs w:val="20"/>
              </w:rPr>
              <w:br/>
              <w:t>II. Текст повiдомлення</w:t>
            </w:r>
            <w:r>
              <w:rPr>
                <w:rFonts w:eastAsia="Times New Roman"/>
                <w:color w:val="000000"/>
                <w:sz w:val="20"/>
                <w:szCs w:val="20"/>
              </w:rPr>
              <w:br/>
              <w:t>20 квiтня 2018 року рiшенням загальних зборiв акцiонерiв ПРИВАТНОГО АКЦIОНЕРНОГО ТОВАРИСТВА «ОДЕСЬКА КIНОСТУДIЯ» (Протокол №1/2018 вiд 20.04.2018 р.) (надалi – Товариство), було прийнято рiшення про поп</w:t>
            </w:r>
            <w:r>
              <w:rPr>
                <w:rFonts w:eastAsia="Times New Roman"/>
                <w:color w:val="000000"/>
                <w:sz w:val="20"/>
                <w:szCs w:val="20"/>
              </w:rPr>
              <w:t>ереднє надання згоди на вчинення значних правочинiв.</w:t>
            </w:r>
            <w:r>
              <w:rPr>
                <w:rFonts w:eastAsia="Times New Roman"/>
                <w:color w:val="000000"/>
                <w:sz w:val="20"/>
                <w:szCs w:val="20"/>
              </w:rPr>
              <w:br/>
              <w:t xml:space="preserve">Вiдомостi щодо правочинiв: </w:t>
            </w:r>
            <w:r>
              <w:rPr>
                <w:rFonts w:eastAsia="Times New Roman"/>
                <w:color w:val="000000"/>
                <w:sz w:val="20"/>
                <w:szCs w:val="20"/>
              </w:rPr>
              <w:br/>
              <w:t>Характер правочинiв:</w:t>
            </w:r>
            <w:r>
              <w:rPr>
                <w:rFonts w:eastAsia="Times New Roman"/>
                <w:color w:val="000000"/>
                <w:sz w:val="20"/>
                <w:szCs w:val="20"/>
              </w:rPr>
              <w:br/>
              <w:t>- щодо залучення для розвитку Товариства грошових коштiв на безповоротнiй основi (безповоротна фiнансова допомога, гранти, краудфандинг, благодiйнi внески</w:t>
            </w:r>
            <w:r>
              <w:rPr>
                <w:rFonts w:eastAsia="Times New Roman"/>
                <w:color w:val="000000"/>
                <w:sz w:val="20"/>
                <w:szCs w:val="20"/>
              </w:rPr>
              <w:t xml:space="preserve"> тощо);</w:t>
            </w:r>
            <w:r>
              <w:rPr>
                <w:rFonts w:eastAsia="Times New Roman"/>
                <w:color w:val="000000"/>
                <w:sz w:val="20"/>
                <w:szCs w:val="20"/>
              </w:rPr>
              <w:br/>
              <w:t>- щодо участi Товариства з фiзичними особами, юридичними особами незалежно вiд форм власностi, країни реєстрацiї та пiдпорядкування, у тому числi iз органами державної влади та мiсцевого самоврядування у проектах, метою яких є розвиток матерiальної</w:t>
            </w:r>
            <w:r>
              <w:rPr>
                <w:rFonts w:eastAsia="Times New Roman"/>
                <w:color w:val="000000"/>
                <w:sz w:val="20"/>
                <w:szCs w:val="20"/>
              </w:rPr>
              <w:t xml:space="preserve"> бази Товариства, створення кiнофiльмiв або iншої аудiовiзуальної продукцiї.</w:t>
            </w:r>
            <w:r>
              <w:rPr>
                <w:rFonts w:eastAsia="Times New Roman"/>
                <w:color w:val="000000"/>
                <w:sz w:val="20"/>
                <w:szCs w:val="20"/>
              </w:rPr>
              <w:br/>
              <w:t>Гранична сукупна вартiсть правочинiв: 200 000 000,00 (двiстi мiльйонiв) гривень</w:t>
            </w:r>
            <w:r>
              <w:rPr>
                <w:rFonts w:eastAsia="Times New Roman"/>
                <w:color w:val="000000"/>
                <w:sz w:val="20"/>
                <w:szCs w:val="20"/>
              </w:rPr>
              <w:br/>
              <w:t>Вартiсть активiв емiтента за даними останньої рiчної фiнансової звiтностi: 32 012 тис. грн.</w:t>
            </w:r>
            <w:r>
              <w:rPr>
                <w:rFonts w:eastAsia="Times New Roman"/>
                <w:color w:val="000000"/>
                <w:sz w:val="20"/>
                <w:szCs w:val="20"/>
              </w:rPr>
              <w:br/>
              <w:t>Спiввiд</w:t>
            </w:r>
            <w:r>
              <w:rPr>
                <w:rFonts w:eastAsia="Times New Roman"/>
                <w:color w:val="000000"/>
                <w:sz w:val="20"/>
                <w:szCs w:val="20"/>
              </w:rPr>
              <w:t>ношення граничної сукупної вартостi правочинiв до вартостi активiв емiтента за даними останньої рiчної фiнансової звiтностi (у вiдсотках): 624,77 %.</w:t>
            </w:r>
            <w:r>
              <w:rPr>
                <w:rFonts w:eastAsia="Times New Roman"/>
                <w:color w:val="000000"/>
                <w:sz w:val="20"/>
                <w:szCs w:val="20"/>
              </w:rPr>
              <w:br/>
              <w:t xml:space="preserve">Загальна кiлькiсть голосуючих акцiй: 62 171 766, кiлькiсть голосуючих акцiй, що зареєстрованi для участi у </w:t>
            </w:r>
            <w:r>
              <w:rPr>
                <w:rFonts w:eastAsia="Times New Roman"/>
                <w:color w:val="000000"/>
                <w:sz w:val="20"/>
                <w:szCs w:val="20"/>
              </w:rPr>
              <w:t>загальних зборах: 62 171 766, кiлькiсть голосуючих акцiй, що проголосували «за»: 62 171 766 та «проти»: 0 прийняття рiшення.</w:t>
            </w:r>
            <w:r>
              <w:rPr>
                <w:rFonts w:eastAsia="Times New Roman"/>
                <w:color w:val="000000"/>
                <w:sz w:val="20"/>
                <w:szCs w:val="20"/>
              </w:rPr>
              <w:br/>
              <w:t>III. Пiдпис</w:t>
            </w:r>
            <w:r>
              <w:rPr>
                <w:rFonts w:eastAsia="Times New Roman"/>
                <w:color w:val="000000"/>
                <w:sz w:val="20"/>
                <w:szCs w:val="20"/>
              </w:rPr>
              <w:br/>
              <w:t>Особа, зазначена нижче, пiдтверджує достовiрнiсть iнформацiї, що мiститься у повiдомленнi, та визнає, що вона несе вiдп</w:t>
            </w:r>
            <w:r>
              <w:rPr>
                <w:rFonts w:eastAsia="Times New Roman"/>
                <w:color w:val="000000"/>
                <w:sz w:val="20"/>
                <w:szCs w:val="20"/>
              </w:rPr>
              <w:t>овiдальнiсть згiдно iз законодавством.</w:t>
            </w:r>
            <w:r>
              <w:rPr>
                <w:rFonts w:eastAsia="Times New Roman"/>
                <w:color w:val="000000"/>
                <w:sz w:val="20"/>
                <w:szCs w:val="20"/>
              </w:rPr>
              <w:br/>
              <w:t>Голова правлiння Осiпов Андрiй Олексiйович</w:t>
            </w:r>
            <w:r>
              <w:rPr>
                <w:rFonts w:eastAsia="Times New Roman"/>
                <w:color w:val="000000"/>
                <w:sz w:val="20"/>
                <w:szCs w:val="20"/>
              </w:rPr>
              <w:br/>
              <w:t>20.04.2018 р.</w:t>
            </w:r>
          </w:p>
        </w:tc>
      </w:tr>
    </w:tbl>
    <w:p w:rsidR="00000000" w:rsidRDefault="00DB0650">
      <w:pPr>
        <w:rPr>
          <w:rFonts w:eastAsia="Times New Roman"/>
          <w:color w:val="000000"/>
        </w:rPr>
      </w:pPr>
      <w:r>
        <w:rPr>
          <w:rFonts w:eastAsia="Times New Roman"/>
          <w:color w:val="000000"/>
        </w:rPr>
        <w:lastRenderedPageBreak/>
        <w:br/>
      </w:r>
      <w:r>
        <w:rPr>
          <w:rFonts w:eastAsia="Times New Roman"/>
          <w:color w:val="000000"/>
        </w:rPr>
        <w:br/>
      </w:r>
    </w:p>
    <w:p w:rsidR="00000000" w:rsidRDefault="00DB0650">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2018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DB0650">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5110137500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DB0650">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DB0650">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59.11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56</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65044, Одеська обл., м. Одеса, Французький бульвар, буд. 33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V</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r>
    </w:tbl>
    <w:p w:rsidR="00000000" w:rsidRDefault="00DB0650">
      <w:pPr>
        <w:rPr>
          <w:rFonts w:eastAsia="Times New Roman"/>
          <w:color w:val="000000"/>
        </w:rPr>
      </w:pPr>
    </w:p>
    <w:p w:rsidR="00000000" w:rsidRDefault="00DB0650">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30.06.2018 р.</w:t>
      </w:r>
    </w:p>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7611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7367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8424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12697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12721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5807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5464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34094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28287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28366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lastRenderedPageBreak/>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r>
            <w:r>
              <w:rPr>
                <w:rFonts w:eastAsia="Times New Roman"/>
                <w:color w:val="000000"/>
                <w:sz w:val="20"/>
                <w:szCs w:val="20"/>
              </w:rP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22509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25796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963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5291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2321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9503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30742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bl>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92"/>
        <w:gridCol w:w="1020"/>
        <w:gridCol w:w="1530"/>
        <w:gridCol w:w="1530"/>
        <w:gridCol w:w="1530"/>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-47043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-48310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15129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13862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8890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8866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резерв незароблених премій; (на початок звітного п</w:t>
            </w:r>
            <w:r>
              <w:rPr>
                <w:rFonts w:eastAsia="Times New Roman"/>
                <w:color w:val="000000"/>
                <w:sz w:val="20"/>
                <w:szCs w:val="20"/>
              </w:rPr>
              <w:t>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8890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8866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7993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8014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30742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bl>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480"/>
      </w:tblGrid>
      <w:tr w:rsidR="00000000">
        <w:tc>
          <w:tcPr>
            <w:tcW w:w="2000" w:type="pct"/>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Ключник Тетяна Вiкторiвна</w:t>
            </w:r>
          </w:p>
        </w:tc>
      </w:tr>
    </w:tbl>
    <w:p w:rsidR="00000000" w:rsidRDefault="00DB0650">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41"/>
        <w:gridCol w:w="4592"/>
        <w:gridCol w:w="2041"/>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2018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r>
    </w:tbl>
    <w:p w:rsidR="00000000" w:rsidRDefault="00DB0650">
      <w:pPr>
        <w:rPr>
          <w:rFonts w:eastAsia="Times New Roman"/>
          <w:color w:val="000000"/>
        </w:rPr>
      </w:pPr>
    </w:p>
    <w:p w:rsidR="00000000" w:rsidRDefault="00DB0650">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2 квартал 2018 р.</w:t>
      </w:r>
    </w:p>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80"/>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DB0650">
            <w:pPr>
              <w:jc w:val="center"/>
              <w:rPr>
                <w:rFonts w:eastAsia="Times New Roman"/>
                <w:color w:val="000000"/>
              </w:rPr>
            </w:pPr>
            <w:r>
              <w:rPr>
                <w:rFonts w:eastAsia="Times New Roman"/>
                <w:color w:val="000000"/>
              </w:rPr>
              <w:t>I. ФІНАНСОВІ РЕЗУЛЬТАТИ</w:t>
            </w:r>
          </w:p>
        </w:tc>
      </w:tr>
    </w:tbl>
    <w:p w:rsidR="00000000" w:rsidRDefault="00DB06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02"/>
        <w:gridCol w:w="1020"/>
        <w:gridCol w:w="2041"/>
        <w:gridCol w:w="2041"/>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4153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( 1571 )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( 1115 )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3038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Дохід (витрати) від зміни у резервах до</w:t>
            </w:r>
            <w:r>
              <w:rPr>
                <w:rFonts w:eastAsia="Times New Roman"/>
                <w:color w:val="000000"/>
                <w:sz w:val="20"/>
                <w:szCs w:val="20"/>
              </w:rPr>
              <w:t>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1771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1389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( 3441 )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( 1588 )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( 10 )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( 1287 )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( 1100 )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1731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( 1267 )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1731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( 1267 )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1731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( 1267 )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bl>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80"/>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DB0650">
            <w:pPr>
              <w:jc w:val="center"/>
              <w:rPr>
                <w:rFonts w:eastAsia="Times New Roman"/>
                <w:color w:val="000000"/>
              </w:rPr>
            </w:pPr>
            <w:r>
              <w:rPr>
                <w:rFonts w:eastAsia="Times New Roman"/>
                <w:color w:val="000000"/>
              </w:rPr>
              <w:t>II. СУКУПНИЙ ДОХІД</w:t>
            </w:r>
          </w:p>
        </w:tc>
      </w:tr>
    </w:tbl>
    <w:p w:rsidR="00000000" w:rsidRDefault="00DB06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02"/>
        <w:gridCol w:w="1020"/>
        <w:gridCol w:w="2041"/>
        <w:gridCol w:w="2041"/>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w:t>
            </w:r>
            <w:r>
              <w:rPr>
                <w:rFonts w:eastAsia="Times New Roman"/>
                <w:color w:val="000000"/>
                <w:sz w:val="20"/>
                <w:szCs w:val="20"/>
              </w:rPr>
              <w:t>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-1267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1731</w:t>
            </w:r>
          </w:p>
        </w:tc>
      </w:tr>
    </w:tbl>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80"/>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DB0650">
            <w:pPr>
              <w:jc w:val="center"/>
              <w:rPr>
                <w:rFonts w:eastAsia="Times New Roman"/>
                <w:color w:val="000000"/>
              </w:rPr>
            </w:pPr>
            <w:r>
              <w:rPr>
                <w:rFonts w:eastAsia="Times New Roman"/>
                <w:color w:val="000000"/>
              </w:rPr>
              <w:t>III. ЕЛЕМЕНТИ ОПЕРАЦІЙНИХ ВИТРАТ</w:t>
            </w:r>
          </w:p>
        </w:tc>
      </w:tr>
    </w:tbl>
    <w:p w:rsidR="00000000" w:rsidRDefault="00DB06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02"/>
        <w:gridCol w:w="1020"/>
        <w:gridCol w:w="2041"/>
        <w:gridCol w:w="2041"/>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1102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593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1788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1198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267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605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856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5880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3519</w:t>
            </w:r>
          </w:p>
        </w:tc>
      </w:tr>
    </w:tbl>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80"/>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DB0650">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DB06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02"/>
        <w:gridCol w:w="1020"/>
        <w:gridCol w:w="2041"/>
        <w:gridCol w:w="2041"/>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62171766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62171766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62171766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62171766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-0.02038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0.02784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-0.02038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0.02784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r>
    </w:tbl>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480"/>
      </w:tblGrid>
      <w:tr w:rsidR="00000000">
        <w:tc>
          <w:tcPr>
            <w:tcW w:w="2000" w:type="pct"/>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Ключник Тетяна Вiкторiвна</w:t>
            </w:r>
          </w:p>
        </w:tc>
      </w:tr>
    </w:tbl>
    <w:p w:rsidR="00000000" w:rsidRDefault="00DB0650">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41"/>
        <w:gridCol w:w="4592"/>
        <w:gridCol w:w="2041"/>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2018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r>
    </w:tbl>
    <w:p w:rsidR="00000000" w:rsidRDefault="00DB0650">
      <w:pPr>
        <w:rPr>
          <w:rFonts w:eastAsia="Times New Roman"/>
          <w:color w:val="000000"/>
        </w:rPr>
      </w:pPr>
    </w:p>
    <w:p w:rsidR="00000000" w:rsidRDefault="00DB0650">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r>
      <w:r>
        <w:rPr>
          <w:rFonts w:eastAsia="Times New Roman"/>
          <w:color w:val="000000"/>
        </w:rPr>
        <w:t>за 2 квартал 2018 р.</w:t>
      </w:r>
    </w:p>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02"/>
        <w:gridCol w:w="1275"/>
        <w:gridCol w:w="2041"/>
        <w:gridCol w:w="2041"/>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2512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1542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1653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отрим</w:t>
            </w:r>
            <w:r>
              <w:rPr>
                <w:rFonts w:eastAsia="Times New Roman"/>
                <w:color w:val="000000"/>
                <w:sz w:val="20"/>
                <w:szCs w:val="20"/>
              </w:rPr>
              <w:t>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( 2733 )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br/>
              <w:t>( 2289 )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( 1345 )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( 955 )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( 369 )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( 271 )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( 723 )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( 580 )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( 392 )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( 352 )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( 331 )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( 228 )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( 39 )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( 54 )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43</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( 20 )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-8</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51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151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186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232</w:t>
            </w:r>
          </w:p>
        </w:tc>
      </w:tr>
    </w:tbl>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480"/>
      </w:tblGrid>
      <w:tr w:rsidR="00000000">
        <w:tc>
          <w:tcPr>
            <w:tcW w:w="2000" w:type="pct"/>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Ключник Тетяна Вiкторiвна</w:t>
            </w:r>
          </w:p>
        </w:tc>
      </w:tr>
    </w:tbl>
    <w:p w:rsidR="00000000" w:rsidRDefault="00DB0650">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41"/>
        <w:gridCol w:w="4592"/>
        <w:gridCol w:w="2041"/>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2018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r>
    </w:tbl>
    <w:p w:rsidR="00000000" w:rsidRDefault="00DB0650">
      <w:pPr>
        <w:rPr>
          <w:rFonts w:eastAsia="Times New Roman"/>
          <w:color w:val="000000"/>
        </w:rPr>
      </w:pPr>
    </w:p>
    <w:p w:rsidR="00000000" w:rsidRDefault="00DB0650">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2 квартал 2018 р.</w:t>
      </w:r>
    </w:p>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61"/>
        <w:gridCol w:w="1020"/>
        <w:gridCol w:w="3061"/>
        <w:gridCol w:w="1531"/>
        <w:gridCol w:w="3061"/>
        <w:gridCol w:w="1531"/>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DB065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DB0650">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w:t>
            </w:r>
            <w:r>
              <w:rPr>
                <w:rFonts w:eastAsia="Times New Roman"/>
                <w:color w:val="000000"/>
                <w:sz w:val="20"/>
                <w:szCs w:val="20"/>
              </w:rPr>
              <w:t>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DB0650">
            <w:pPr>
              <w:rPr>
                <w:rFonts w:eastAsia="Times New Roman"/>
                <w:sz w:val="20"/>
                <w:szCs w:val="20"/>
              </w:rPr>
            </w:pPr>
          </w:p>
        </w:tc>
        <w:tc>
          <w:tcPr>
            <w:tcW w:w="0" w:type="auto"/>
            <w:vAlign w:val="center"/>
            <w:hideMark/>
          </w:tcPr>
          <w:p w:rsidR="00000000" w:rsidRDefault="00DB0650">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DB0650">
            <w:pPr>
              <w:rPr>
                <w:rFonts w:eastAsia="Times New Roman"/>
                <w:sz w:val="20"/>
                <w:szCs w:val="20"/>
              </w:rPr>
            </w:pPr>
          </w:p>
        </w:tc>
        <w:tc>
          <w:tcPr>
            <w:tcW w:w="0" w:type="auto"/>
            <w:vAlign w:val="center"/>
            <w:hideMark/>
          </w:tcPr>
          <w:p w:rsidR="00000000" w:rsidRDefault="00DB0650">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bl>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480"/>
      </w:tblGrid>
      <w:tr w:rsidR="00000000">
        <w:tc>
          <w:tcPr>
            <w:tcW w:w="2000" w:type="pct"/>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Ключник Тетяна Вiкторiвна</w:t>
            </w:r>
          </w:p>
        </w:tc>
      </w:tr>
    </w:tbl>
    <w:p w:rsidR="00000000" w:rsidRDefault="00DB0650">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1"/>
        <w:gridCol w:w="6684"/>
        <w:gridCol w:w="2971"/>
        <w:gridCol w:w="2228"/>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2018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sz w:val="20"/>
                <w:szCs w:val="20"/>
              </w:rPr>
            </w:pPr>
          </w:p>
        </w:tc>
      </w:tr>
    </w:tbl>
    <w:p w:rsidR="00000000" w:rsidRDefault="00DB0650">
      <w:pPr>
        <w:rPr>
          <w:rFonts w:eastAsia="Times New Roman"/>
          <w:color w:val="000000"/>
        </w:rPr>
      </w:pPr>
    </w:p>
    <w:p w:rsidR="00000000" w:rsidRDefault="00DB0650">
      <w:pPr>
        <w:pStyle w:val="3"/>
        <w:rPr>
          <w:rFonts w:eastAsia="Times New Roman"/>
          <w:color w:val="000000"/>
        </w:rPr>
      </w:pPr>
      <w:r>
        <w:rPr>
          <w:rFonts w:eastAsia="Times New Roman"/>
          <w:color w:val="000000"/>
        </w:rPr>
        <w:t>Звіт про власний капітал</w:t>
      </w:r>
      <w:r>
        <w:rPr>
          <w:rFonts w:eastAsia="Times New Roman"/>
          <w:color w:val="000000"/>
        </w:rPr>
        <w:br/>
        <w:t>за 2 квартал 2018 р.</w:t>
      </w:r>
    </w:p>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485"/>
        <w:gridCol w:w="1485"/>
        <w:gridCol w:w="1485"/>
        <w:gridCol w:w="1485"/>
        <w:gridCol w:w="1485"/>
        <w:gridCol w:w="1485"/>
        <w:gridCol w:w="1485"/>
        <w:gridCol w:w="1485"/>
        <w:gridCol w:w="1485"/>
        <w:gridCol w:w="1485"/>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-47043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15129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-47043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15129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-1267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-1267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-1267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-1267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-48310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B0650">
            <w:pPr>
              <w:jc w:val="center"/>
              <w:rPr>
                <w:rFonts w:eastAsia="Times New Roman"/>
                <w:b/>
                <w:bCs/>
                <w:color w:val="000000"/>
                <w:sz w:val="20"/>
                <w:szCs w:val="20"/>
              </w:rPr>
            </w:pPr>
            <w:r>
              <w:rPr>
                <w:rFonts w:eastAsia="Times New Roman"/>
                <w:b/>
                <w:bCs/>
                <w:color w:val="000000"/>
                <w:sz w:val="20"/>
                <w:szCs w:val="20"/>
              </w:rPr>
              <w:t>13862</w:t>
            </w:r>
          </w:p>
        </w:tc>
      </w:tr>
    </w:tbl>
    <w:p w:rsidR="00000000" w:rsidRDefault="00DB06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480"/>
      </w:tblGrid>
      <w:tr w:rsidR="00000000">
        <w:tc>
          <w:tcPr>
            <w:tcW w:w="2000" w:type="pct"/>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DB0650">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DB0650">
            <w:pPr>
              <w:jc w:val="center"/>
              <w:rPr>
                <w:rFonts w:eastAsia="Times New Roman"/>
                <w:color w:val="000000"/>
              </w:rPr>
            </w:pPr>
            <w:r>
              <w:rPr>
                <w:rFonts w:eastAsia="Times New Roman"/>
                <w:color w:val="000000"/>
              </w:rPr>
              <w:t>Ключник Тетяна Вiкторiвна</w:t>
            </w:r>
          </w:p>
        </w:tc>
      </w:tr>
    </w:tbl>
    <w:p w:rsidR="00DB0650" w:rsidRDefault="00DB0650">
      <w:pPr>
        <w:rPr>
          <w:rFonts w:eastAsia="Times New Roman"/>
        </w:rPr>
      </w:pPr>
    </w:p>
    <w:sectPr w:rsidR="00DB0650">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E7A25"/>
    <w:rsid w:val="004E7A25"/>
    <w:rsid w:val="00DB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BAC2A4-0331-4908-A227-28963A3C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9361</Words>
  <Characters>53364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2018-07-28T13:03:00Z</dcterms:created>
  <dcterms:modified xsi:type="dcterms:W3CDTF">2018-07-28T13:03:00Z</dcterms:modified>
</cp:coreProperties>
</file>